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82271" w14:textId="4C5C3EF5" w:rsidR="000A03AF" w:rsidRPr="001A6DF7" w:rsidRDefault="005B1261" w:rsidP="000A03AF">
      <w:pPr>
        <w:pStyle w:val="aa"/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D3156" w:rsidRPr="00ED3156">
        <w:rPr>
          <w:rFonts w:ascii="標楷體" w:eastAsia="標楷體" w:hAnsi="標楷體" w:hint="eastAsia"/>
          <w:b/>
          <w:sz w:val="32"/>
          <w:szCs w:val="32"/>
        </w:rPr>
        <w:t>雲林縣政府計畫類案件</w:t>
      </w:r>
      <w:r w:rsidR="000A03AF" w:rsidRPr="001A6DF7">
        <w:rPr>
          <w:rFonts w:ascii="標楷體" w:eastAsia="標楷體" w:hAnsi="標楷體"/>
          <w:b/>
          <w:sz w:val="32"/>
          <w:szCs w:val="32"/>
        </w:rPr>
        <w:t>性別影響評估</w:t>
      </w:r>
      <w:r w:rsidR="00CC6EFD">
        <w:rPr>
          <w:rFonts w:ascii="標楷體" w:eastAsia="標楷體" w:hAnsi="標楷體" w:hint="eastAsia"/>
          <w:b/>
          <w:sz w:val="32"/>
          <w:szCs w:val="32"/>
        </w:rPr>
        <w:t>-</w:t>
      </w:r>
      <w:r w:rsidR="000A03AF" w:rsidRPr="001A6DF7">
        <w:rPr>
          <w:rFonts w:ascii="標楷體" w:eastAsia="標楷體" w:hAnsi="標楷體"/>
          <w:b/>
          <w:sz w:val="32"/>
          <w:szCs w:val="32"/>
        </w:rPr>
        <w:t>作業說明</w:t>
      </w:r>
    </w:p>
    <w:p w14:paraId="44DDF97E" w14:textId="77777777" w:rsidR="000A03AF" w:rsidRPr="001A6DF7" w:rsidRDefault="000A03AF" w:rsidP="000A03AF">
      <w:pPr>
        <w:pStyle w:val="aa"/>
        <w:tabs>
          <w:tab w:val="left" w:pos="284"/>
        </w:tabs>
        <w:spacing w:line="440" w:lineRule="exact"/>
        <w:ind w:left="-284" w:hanging="567"/>
        <w:jc w:val="both"/>
        <w:rPr>
          <w:rFonts w:ascii="標楷體" w:eastAsia="標楷體" w:hAnsi="標楷體"/>
          <w:szCs w:val="24"/>
        </w:rPr>
      </w:pPr>
      <w:r w:rsidRPr="001A6DF7">
        <w:rPr>
          <w:rFonts w:ascii="標楷體" w:eastAsia="標楷體" w:hAnsi="標楷體"/>
          <w:szCs w:val="24"/>
        </w:rPr>
        <w:t>一、性別影響評估（Gender Impact Assessment，簡稱GIA）目的係促使政策制定者清楚掌握不同性別處境，並設定預期結果，使性別落差獲得改善，確保政策、計畫與法案，從研擬規劃、決策、執行、監督評估與事後檢討建議等各階段過程，都能納入性別觀點。</w:t>
      </w:r>
    </w:p>
    <w:p w14:paraId="12B92DF5" w14:textId="40F79060" w:rsidR="000A03AF" w:rsidRPr="001A6DF7" w:rsidRDefault="000A03AF" w:rsidP="000A03AF">
      <w:pPr>
        <w:pStyle w:val="aa"/>
        <w:tabs>
          <w:tab w:val="left" w:pos="284"/>
        </w:tabs>
        <w:spacing w:line="440" w:lineRule="exact"/>
        <w:ind w:left="-336" w:right="-142" w:hanging="478"/>
        <w:jc w:val="both"/>
        <w:rPr>
          <w:rFonts w:ascii="標楷體" w:eastAsia="標楷體" w:hAnsi="標楷體"/>
          <w:szCs w:val="24"/>
        </w:rPr>
      </w:pPr>
      <w:r w:rsidRPr="001A6DF7">
        <w:rPr>
          <w:rFonts w:ascii="標楷體" w:eastAsia="標楷體" w:hAnsi="標楷體"/>
          <w:szCs w:val="24"/>
        </w:rPr>
        <w:t>二、</w:t>
      </w:r>
      <w:r w:rsidR="00A3422B" w:rsidRPr="001A6DF7">
        <w:rPr>
          <w:rFonts w:ascii="標楷體" w:eastAsia="標楷體" w:hAnsi="標楷體" w:hint="eastAsia"/>
          <w:szCs w:val="24"/>
        </w:rPr>
        <w:t>本府</w:t>
      </w:r>
      <w:r w:rsidRPr="001A6DF7">
        <w:rPr>
          <w:rFonts w:ascii="標楷體" w:eastAsia="標楷體" w:hAnsi="標楷體"/>
          <w:szCs w:val="24"/>
        </w:rPr>
        <w:t>之中長程個案計畫，不論新訂或修正，皆應進行性別影響評估。但經核定之中長程個案計畫所提出之修正內容（修正計畫），若僅限於下列事項者，得【免重辦性別影響評估】（各</w:t>
      </w:r>
      <w:r w:rsidR="00AF5B3B" w:rsidRPr="001A6DF7">
        <w:rPr>
          <w:rFonts w:ascii="標楷體" w:eastAsia="標楷體" w:hAnsi="標楷體" w:hint="eastAsia"/>
          <w:szCs w:val="24"/>
        </w:rPr>
        <w:t>單位</w:t>
      </w:r>
      <w:r w:rsidRPr="001A6DF7">
        <w:rPr>
          <w:rFonts w:ascii="標楷體" w:eastAsia="標楷體" w:hAnsi="標楷體"/>
          <w:szCs w:val="24"/>
        </w:rPr>
        <w:t>須檢附前次辦理之性別影響評估檢視表，並確定該表內容已根據核定計畫完成修正）：</w:t>
      </w:r>
    </w:p>
    <w:p w14:paraId="6524BD42" w14:textId="77777777" w:rsidR="000A03AF" w:rsidRPr="001A6DF7" w:rsidRDefault="000A03AF" w:rsidP="000A03AF">
      <w:pPr>
        <w:pStyle w:val="aa"/>
        <w:numPr>
          <w:ilvl w:val="0"/>
          <w:numId w:val="1"/>
        </w:numPr>
        <w:tabs>
          <w:tab w:val="left" w:pos="426"/>
        </w:tabs>
        <w:snapToGrid w:val="0"/>
        <w:spacing w:line="440" w:lineRule="exact"/>
        <w:ind w:left="426" w:right="-946" w:hanging="764"/>
        <w:jc w:val="both"/>
        <w:rPr>
          <w:rFonts w:ascii="標楷體" w:eastAsia="標楷體" w:hAnsi="標楷體"/>
          <w:szCs w:val="24"/>
        </w:rPr>
      </w:pPr>
      <w:r w:rsidRPr="001A6DF7">
        <w:rPr>
          <w:rFonts w:ascii="標楷體" w:eastAsia="標楷體" w:hAnsi="標楷體"/>
          <w:szCs w:val="24"/>
        </w:rPr>
        <w:t>因物價調整修正計畫經費。</w:t>
      </w:r>
    </w:p>
    <w:p w14:paraId="4D7D8217" w14:textId="77777777" w:rsidR="000A03AF" w:rsidRPr="001A6DF7" w:rsidRDefault="000A03AF" w:rsidP="000A03AF">
      <w:pPr>
        <w:pStyle w:val="aa"/>
        <w:numPr>
          <w:ilvl w:val="0"/>
          <w:numId w:val="1"/>
        </w:numPr>
        <w:tabs>
          <w:tab w:val="left" w:pos="426"/>
        </w:tabs>
        <w:snapToGrid w:val="0"/>
        <w:spacing w:line="440" w:lineRule="exact"/>
        <w:ind w:left="426" w:right="-946" w:hanging="764"/>
        <w:jc w:val="both"/>
        <w:rPr>
          <w:rFonts w:ascii="標楷體" w:eastAsia="標楷體" w:hAnsi="標楷體"/>
          <w:szCs w:val="24"/>
        </w:rPr>
      </w:pPr>
      <w:r w:rsidRPr="001A6DF7">
        <w:rPr>
          <w:rFonts w:ascii="標楷體" w:eastAsia="標楷體" w:hAnsi="標楷體"/>
          <w:szCs w:val="24"/>
        </w:rPr>
        <w:t>變更計畫期程。</w:t>
      </w:r>
    </w:p>
    <w:p w14:paraId="62F48285" w14:textId="77777777" w:rsidR="000A03AF" w:rsidRPr="006E592D" w:rsidRDefault="000A03AF" w:rsidP="000A03AF">
      <w:pPr>
        <w:pStyle w:val="aa"/>
        <w:numPr>
          <w:ilvl w:val="0"/>
          <w:numId w:val="1"/>
        </w:numPr>
        <w:tabs>
          <w:tab w:val="left" w:pos="426"/>
        </w:tabs>
        <w:snapToGrid w:val="0"/>
        <w:spacing w:line="440" w:lineRule="exact"/>
        <w:ind w:left="426" w:right="1" w:hanging="764"/>
        <w:jc w:val="both"/>
        <w:rPr>
          <w:rFonts w:ascii="標楷體" w:eastAsia="標楷體" w:hAnsi="標楷體"/>
          <w:szCs w:val="24"/>
        </w:rPr>
      </w:pPr>
      <w:r w:rsidRPr="001A6DF7">
        <w:rPr>
          <w:rFonts w:ascii="標楷體" w:eastAsia="標楷體" w:hAnsi="標楷體"/>
          <w:szCs w:val="24"/>
        </w:rPr>
        <w:t>調整計畫執行之細節性或技術</w:t>
      </w:r>
      <w:r w:rsidRPr="006E592D">
        <w:rPr>
          <w:rFonts w:ascii="標楷體" w:eastAsia="標楷體" w:hAnsi="標楷體"/>
          <w:szCs w:val="24"/>
        </w:rPr>
        <w:t>性事項：施作技術、工法或工項調整、招商模式改變、配合法令修改調整計畫分工權責機關、修正經費來源或調整自償率，及前開事項衍生之經費調整。</w:t>
      </w:r>
    </w:p>
    <w:p w14:paraId="5940242C" w14:textId="77777777" w:rsidR="000A03AF" w:rsidRPr="006E592D" w:rsidRDefault="000A03AF" w:rsidP="000A03AF">
      <w:pPr>
        <w:pStyle w:val="aa"/>
        <w:numPr>
          <w:ilvl w:val="0"/>
          <w:numId w:val="1"/>
        </w:numPr>
        <w:tabs>
          <w:tab w:val="left" w:pos="426"/>
        </w:tabs>
        <w:snapToGrid w:val="0"/>
        <w:spacing w:line="440" w:lineRule="exact"/>
        <w:ind w:left="426" w:right="1" w:hanging="764"/>
        <w:jc w:val="both"/>
        <w:rPr>
          <w:rFonts w:ascii="標楷體" w:eastAsia="標楷體" w:hAnsi="標楷體"/>
          <w:szCs w:val="24"/>
        </w:rPr>
      </w:pPr>
      <w:r w:rsidRPr="006E592D">
        <w:rPr>
          <w:rFonts w:ascii="標楷體" w:eastAsia="標楷體" w:hAnsi="標楷體"/>
          <w:szCs w:val="24"/>
        </w:rPr>
        <w:t>因預算不足，刪減工作項目，且該工作項目業經前次性別影響評估檢視未涉及不同性別、性傾向、性別特質或性別認同者之平等受益權益。</w:t>
      </w:r>
    </w:p>
    <w:p w14:paraId="0CB88F7E" w14:textId="77777777" w:rsidR="000A03AF" w:rsidRPr="006E592D" w:rsidRDefault="000A03AF" w:rsidP="000A03AF">
      <w:pPr>
        <w:pStyle w:val="aa"/>
        <w:numPr>
          <w:ilvl w:val="0"/>
          <w:numId w:val="1"/>
        </w:numPr>
        <w:tabs>
          <w:tab w:val="left" w:pos="426"/>
        </w:tabs>
        <w:snapToGrid w:val="0"/>
        <w:spacing w:line="440" w:lineRule="exact"/>
        <w:ind w:left="426" w:right="1" w:hanging="764"/>
        <w:jc w:val="both"/>
        <w:rPr>
          <w:rFonts w:ascii="標楷體" w:eastAsia="標楷體" w:hAnsi="標楷體"/>
          <w:szCs w:val="24"/>
        </w:rPr>
      </w:pPr>
      <w:r w:rsidRPr="006E592D">
        <w:rPr>
          <w:rFonts w:ascii="標楷體" w:eastAsia="標楷體" w:hAnsi="標楷體"/>
          <w:szCs w:val="24"/>
        </w:rPr>
        <w:t>計畫之部分內容調整由其他計畫規劃辦理。</w:t>
      </w:r>
    </w:p>
    <w:p w14:paraId="1F6590A5" w14:textId="19D4F4F8" w:rsidR="000A03AF" w:rsidRPr="001A6DF7" w:rsidRDefault="000A03AF" w:rsidP="000A03AF">
      <w:pPr>
        <w:pStyle w:val="cjk"/>
        <w:spacing w:line="442" w:lineRule="atLeast"/>
        <w:ind w:left="-335" w:hanging="476"/>
        <w:rPr>
          <w:rFonts w:ascii="標楷體" w:eastAsia="標楷體" w:hAnsi="標楷體"/>
        </w:rPr>
      </w:pPr>
      <w:r w:rsidRPr="006E592D">
        <w:rPr>
          <w:rFonts w:ascii="標楷體" w:eastAsia="標楷體" w:hAnsi="標楷體"/>
        </w:rPr>
        <w:t>三、為協助將性別觀點融入計畫規劃及執行，請性別諮詢員配合計畫主辦單位之作業時程，於計畫研擬或修正初期，適時就計畫方向、構想、草案、本表填寫內容及其他相關事項，從性別平等觀點提供諮詢建</w:t>
      </w:r>
      <w:r w:rsidRPr="001A6DF7">
        <w:rPr>
          <w:rFonts w:ascii="標楷體" w:eastAsia="標楷體" w:hAnsi="標楷體"/>
        </w:rPr>
        <w:t>議。請優先邀請以下人員擔任機關之性別諮詢員（請提醒性別諮詢員恪遵保密義務，未經</w:t>
      </w:r>
      <w:r w:rsidR="00496B7C" w:rsidRPr="001A6DF7">
        <w:rPr>
          <w:rFonts w:ascii="標楷體" w:eastAsia="標楷體" w:hAnsi="標楷體" w:hint="eastAsia"/>
        </w:rPr>
        <w:t>單位</w:t>
      </w:r>
      <w:r w:rsidRPr="001A6DF7">
        <w:rPr>
          <w:rFonts w:ascii="標楷體" w:eastAsia="標楷體" w:hAnsi="標楷體"/>
        </w:rPr>
        <w:t>同意不得逕自對外公開計畫草案）：</w:t>
      </w:r>
    </w:p>
    <w:p w14:paraId="6F41F971" w14:textId="77777777" w:rsidR="009638FA" w:rsidRDefault="000A03AF" w:rsidP="000A03AF">
      <w:pPr>
        <w:pStyle w:val="aa"/>
        <w:numPr>
          <w:ilvl w:val="0"/>
          <w:numId w:val="2"/>
        </w:numPr>
        <w:tabs>
          <w:tab w:val="left" w:pos="-892"/>
          <w:tab w:val="left" w:pos="-644"/>
          <w:tab w:val="left" w:pos="-616"/>
        </w:tabs>
        <w:spacing w:line="440" w:lineRule="exact"/>
        <w:jc w:val="both"/>
        <w:rPr>
          <w:rFonts w:ascii="標楷體" w:eastAsia="標楷體" w:hAnsi="標楷體"/>
          <w:szCs w:val="24"/>
        </w:rPr>
      </w:pPr>
      <w:r w:rsidRPr="006E592D">
        <w:rPr>
          <w:rFonts w:ascii="標楷體" w:eastAsia="標楷體" w:hAnsi="標楷體"/>
          <w:szCs w:val="24"/>
        </w:rPr>
        <w:t>現任</w:t>
      </w:r>
      <w:r w:rsidRPr="009638FA">
        <w:rPr>
          <w:rFonts w:ascii="標楷體" w:eastAsia="標楷體" w:hAnsi="標楷體"/>
          <w:szCs w:val="24"/>
        </w:rPr>
        <w:t>「行政院性別影響評估人才參考名單」</w:t>
      </w:r>
      <w:r w:rsidRPr="006E592D">
        <w:rPr>
          <w:rFonts w:ascii="標楷體" w:eastAsia="標楷體" w:hAnsi="標楷體"/>
          <w:szCs w:val="24"/>
        </w:rPr>
        <w:t>專家學者（公、私部門均可）</w:t>
      </w:r>
      <w:r w:rsidRPr="009638FA">
        <w:rPr>
          <w:rFonts w:ascii="標楷體" w:eastAsia="標楷體" w:hAnsi="標楷體"/>
          <w:szCs w:val="24"/>
        </w:rPr>
        <w:t>，名單請參閱</w:t>
      </w:r>
      <w:r w:rsidR="009638FA">
        <w:rPr>
          <w:rFonts w:ascii="標楷體" w:eastAsia="標楷體" w:hAnsi="標楷體" w:hint="eastAsia"/>
          <w:szCs w:val="24"/>
        </w:rPr>
        <w:t xml:space="preserve"> </w:t>
      </w:r>
    </w:p>
    <w:p w14:paraId="297EEA84" w14:textId="77777777" w:rsidR="009638FA" w:rsidRDefault="009638FA" w:rsidP="009638FA">
      <w:pPr>
        <w:pStyle w:val="aa"/>
        <w:tabs>
          <w:tab w:val="left" w:pos="-892"/>
          <w:tab w:val="left" w:pos="-644"/>
          <w:tab w:val="left" w:pos="-616"/>
        </w:tabs>
        <w:spacing w:line="440" w:lineRule="exact"/>
        <w:ind w:left="16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0A03AF" w:rsidRPr="009638FA">
        <w:rPr>
          <w:rFonts w:ascii="標楷體" w:eastAsia="標楷體" w:hAnsi="標楷體"/>
          <w:szCs w:val="24"/>
        </w:rPr>
        <w:t>行政院性別平等會網頁（網址：</w:t>
      </w:r>
      <w:hyperlink r:id="rId7" w:history="1">
        <w:r w:rsidRPr="009638FA">
          <w:rPr>
            <w:rStyle w:val="a7"/>
            <w:rFonts w:ascii="標楷體" w:eastAsia="標楷體" w:hAnsi="標楷體"/>
            <w:color w:val="auto"/>
            <w:szCs w:val="24"/>
          </w:rPr>
          <w:t>https://gec.ey.gov.tw</w:t>
        </w:r>
      </w:hyperlink>
      <w:r w:rsidRPr="009638FA">
        <w:rPr>
          <w:rFonts w:ascii="標楷體" w:eastAsia="標楷體" w:hAnsi="標楷體" w:hint="eastAsia"/>
          <w:szCs w:val="24"/>
        </w:rPr>
        <w:t xml:space="preserve"> </w:t>
      </w:r>
      <w:r w:rsidR="000A03AF" w:rsidRPr="009638FA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 xml:space="preserve"> </w:t>
      </w:r>
      <w:r w:rsidR="000A03AF" w:rsidRPr="009638FA">
        <w:rPr>
          <w:rFonts w:ascii="標楷體" w:eastAsia="標楷體" w:hAnsi="標楷體"/>
          <w:szCs w:val="24"/>
        </w:rPr>
        <w:t>路徑：首頁＞性別主流化＞</w:t>
      </w:r>
    </w:p>
    <w:p w14:paraId="166AC271" w14:textId="366DCE7F" w:rsidR="000A03AF" w:rsidRPr="009638FA" w:rsidRDefault="009638FA" w:rsidP="009638FA">
      <w:pPr>
        <w:pStyle w:val="aa"/>
        <w:tabs>
          <w:tab w:val="left" w:pos="-892"/>
          <w:tab w:val="left" w:pos="-644"/>
          <w:tab w:val="left" w:pos="-616"/>
        </w:tabs>
        <w:spacing w:line="440" w:lineRule="exact"/>
        <w:ind w:left="16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0A03AF" w:rsidRPr="009638FA">
        <w:rPr>
          <w:rFonts w:ascii="標楷體" w:eastAsia="標楷體" w:hAnsi="標楷體"/>
          <w:szCs w:val="24"/>
        </w:rPr>
        <w:t>性別影響評估）。</w:t>
      </w:r>
    </w:p>
    <w:p w14:paraId="18B21AE1" w14:textId="6559A5DF" w:rsidR="000A03AF" w:rsidRPr="001A6DF7" w:rsidRDefault="000A03AF" w:rsidP="000A03AF">
      <w:pPr>
        <w:pStyle w:val="aa"/>
        <w:numPr>
          <w:ilvl w:val="0"/>
          <w:numId w:val="2"/>
        </w:numPr>
        <w:tabs>
          <w:tab w:val="left" w:pos="284"/>
          <w:tab w:val="left" w:pos="532"/>
          <w:tab w:val="left" w:pos="560"/>
        </w:tabs>
        <w:spacing w:line="440" w:lineRule="exact"/>
        <w:ind w:left="567" w:hanging="851"/>
        <w:jc w:val="both"/>
        <w:rPr>
          <w:rFonts w:ascii="標楷體" w:eastAsia="標楷體" w:hAnsi="標楷體"/>
          <w:szCs w:val="24"/>
        </w:rPr>
      </w:pPr>
      <w:r w:rsidRPr="009B1FD4">
        <w:rPr>
          <w:rFonts w:ascii="標楷體" w:eastAsia="標楷體" w:hAnsi="標楷體"/>
          <w:szCs w:val="24"/>
        </w:rPr>
        <w:t>現任或曾</w:t>
      </w:r>
      <w:r w:rsidRPr="001A6DF7">
        <w:rPr>
          <w:rFonts w:ascii="標楷體" w:eastAsia="標楷體" w:hAnsi="標楷體"/>
          <w:szCs w:val="24"/>
        </w:rPr>
        <w:t>任</w:t>
      </w:r>
      <w:r w:rsidR="00A00881" w:rsidRPr="001A6DF7">
        <w:rPr>
          <w:rFonts w:ascii="標楷體" w:eastAsia="標楷體" w:hAnsi="標楷體" w:hint="eastAsia"/>
          <w:szCs w:val="24"/>
        </w:rPr>
        <w:t>雲林縣政府</w:t>
      </w:r>
      <w:r w:rsidRPr="001A6DF7">
        <w:rPr>
          <w:rFonts w:ascii="標楷體" w:eastAsia="標楷體" w:hAnsi="標楷體"/>
          <w:szCs w:val="24"/>
        </w:rPr>
        <w:t>性別平等</w:t>
      </w:r>
      <w:r w:rsidR="00A00881" w:rsidRPr="001A6DF7">
        <w:rPr>
          <w:rFonts w:ascii="標楷體" w:eastAsia="標楷體" w:hAnsi="標楷體" w:hint="eastAsia"/>
          <w:szCs w:val="24"/>
        </w:rPr>
        <w:t>委員</w:t>
      </w:r>
      <w:r w:rsidRPr="001A6DF7">
        <w:rPr>
          <w:rFonts w:ascii="標楷體" w:eastAsia="標楷體" w:hAnsi="標楷體"/>
          <w:szCs w:val="24"/>
        </w:rPr>
        <w:t>會委員</w:t>
      </w:r>
      <w:r w:rsidR="00A00881" w:rsidRPr="001A6DF7">
        <w:rPr>
          <w:rFonts w:ascii="標楷體" w:eastAsia="標楷體" w:hAnsi="標楷體" w:hint="eastAsia"/>
          <w:szCs w:val="24"/>
        </w:rPr>
        <w:t>，名單請參閱「雲林性別平等專區」網頁(網址:</w:t>
      </w:r>
      <w:r w:rsidR="00A00881" w:rsidRPr="001A6DF7">
        <w:t xml:space="preserve"> </w:t>
      </w:r>
      <w:hyperlink r:id="rId8" w:history="1">
        <w:r w:rsidR="00A00881" w:rsidRPr="001A6DF7">
          <w:rPr>
            <w:rStyle w:val="a7"/>
            <w:rFonts w:ascii="標楷體" w:eastAsia="標楷體" w:hAnsi="標楷體"/>
            <w:color w:val="auto"/>
            <w:szCs w:val="24"/>
          </w:rPr>
          <w:t>http://www.genderequality-yunlin.tw/?page_id=175</w:t>
        </w:r>
      </w:hyperlink>
      <w:r w:rsidR="00A00881" w:rsidRPr="001A6DF7">
        <w:rPr>
          <w:rFonts w:ascii="標楷體" w:eastAsia="標楷體" w:hAnsi="標楷體" w:hint="eastAsia"/>
          <w:szCs w:val="24"/>
        </w:rPr>
        <w:t xml:space="preserve"> / 路徑:首頁&gt;性別平等委員會&gt;歷屆委員名單)</w:t>
      </w:r>
      <w:r w:rsidRPr="001A6DF7">
        <w:rPr>
          <w:rFonts w:ascii="標楷體" w:eastAsia="標楷體" w:hAnsi="標楷體"/>
          <w:szCs w:val="24"/>
        </w:rPr>
        <w:t>。</w:t>
      </w:r>
    </w:p>
    <w:p w14:paraId="03BDFB90" w14:textId="28FD8240" w:rsidR="000A03AF" w:rsidRPr="009B1FD4" w:rsidRDefault="000A03AF" w:rsidP="000A03AF">
      <w:pPr>
        <w:pStyle w:val="aa"/>
        <w:numPr>
          <w:ilvl w:val="0"/>
          <w:numId w:val="2"/>
        </w:numPr>
        <w:tabs>
          <w:tab w:val="left" w:pos="284"/>
          <w:tab w:val="left" w:pos="532"/>
          <w:tab w:val="left" w:pos="560"/>
        </w:tabs>
        <w:spacing w:line="440" w:lineRule="exact"/>
        <w:ind w:left="567" w:hanging="851"/>
        <w:jc w:val="both"/>
        <w:rPr>
          <w:rFonts w:ascii="標楷體" w:eastAsia="標楷體" w:hAnsi="標楷體"/>
          <w:szCs w:val="24"/>
        </w:rPr>
      </w:pPr>
      <w:r w:rsidRPr="001A6DF7">
        <w:rPr>
          <w:rFonts w:ascii="標楷體" w:eastAsia="標楷體" w:hAnsi="標楷體"/>
          <w:szCs w:val="24"/>
        </w:rPr>
        <w:t>現任或曾任</w:t>
      </w:r>
      <w:r w:rsidR="00A00881" w:rsidRPr="001A6DF7">
        <w:rPr>
          <w:rFonts w:ascii="標楷體" w:eastAsia="標楷體" w:hAnsi="標楷體" w:hint="eastAsia"/>
          <w:szCs w:val="24"/>
        </w:rPr>
        <w:t>雲林縣政府</w:t>
      </w:r>
      <w:r w:rsidRPr="001A6DF7">
        <w:rPr>
          <w:rFonts w:ascii="標楷體" w:eastAsia="標楷體" w:hAnsi="標楷體"/>
          <w:szCs w:val="24"/>
        </w:rPr>
        <w:t>性別</w:t>
      </w:r>
      <w:r w:rsidRPr="009B1FD4">
        <w:rPr>
          <w:rFonts w:ascii="標楷體" w:eastAsia="標楷體" w:hAnsi="標楷體"/>
          <w:szCs w:val="24"/>
        </w:rPr>
        <w:t>平等專案小組民間委員。</w:t>
      </w:r>
    </w:p>
    <w:p w14:paraId="06A75DC8" w14:textId="77777777" w:rsidR="000A03AF" w:rsidRPr="006E592D" w:rsidRDefault="000A03AF" w:rsidP="000A03AF">
      <w:pPr>
        <w:pStyle w:val="aa"/>
        <w:numPr>
          <w:ilvl w:val="0"/>
          <w:numId w:val="2"/>
        </w:numPr>
        <w:tabs>
          <w:tab w:val="left" w:pos="284"/>
          <w:tab w:val="left" w:pos="532"/>
          <w:tab w:val="left" w:pos="567"/>
        </w:tabs>
        <w:spacing w:line="440" w:lineRule="exact"/>
        <w:ind w:left="567" w:hanging="851"/>
        <w:jc w:val="both"/>
        <w:rPr>
          <w:rFonts w:ascii="標楷體" w:eastAsia="標楷體" w:hAnsi="標楷體"/>
          <w:szCs w:val="24"/>
        </w:rPr>
      </w:pPr>
      <w:r w:rsidRPr="006E592D">
        <w:rPr>
          <w:rFonts w:ascii="標楷體" w:eastAsia="標楷體" w:hAnsi="標楷體"/>
          <w:szCs w:val="24"/>
        </w:rPr>
        <w:t>曾辦理或協助各機關「中長程個案計畫性別影響評估檢視表」填寫作業，且經行政院性別平等處「性別影響評估案例分享專區」收錄至少1案者。</w:t>
      </w:r>
    </w:p>
    <w:p w14:paraId="5DC567CB" w14:textId="77777777" w:rsidR="000A03AF" w:rsidRPr="006E592D" w:rsidRDefault="000A03AF" w:rsidP="000A03AF">
      <w:pPr>
        <w:pStyle w:val="aa"/>
        <w:tabs>
          <w:tab w:val="left" w:pos="476"/>
          <w:tab w:val="left" w:pos="567"/>
        </w:tabs>
        <w:spacing w:line="440" w:lineRule="exact"/>
        <w:ind w:hanging="758"/>
        <w:jc w:val="both"/>
        <w:rPr>
          <w:rFonts w:ascii="標楷體" w:eastAsia="標楷體" w:hAnsi="標楷體"/>
          <w:szCs w:val="24"/>
        </w:rPr>
      </w:pPr>
      <w:r w:rsidRPr="006E592D">
        <w:rPr>
          <w:rFonts w:ascii="標楷體" w:eastAsia="標楷體" w:hAnsi="標楷體"/>
          <w:szCs w:val="24"/>
        </w:rPr>
        <w:t>四、中長程個案計畫內容若僅單純辦理下列事項者，考量其與不同性別、性傾向、性別特質或性別</w:t>
      </w:r>
    </w:p>
    <w:p w14:paraId="59C11C3E" w14:textId="44A18164" w:rsidR="00240E21" w:rsidRDefault="000A03AF" w:rsidP="00240E21">
      <w:pPr>
        <w:pStyle w:val="aa"/>
        <w:tabs>
          <w:tab w:val="left" w:pos="476"/>
          <w:tab w:val="left" w:pos="567"/>
        </w:tabs>
        <w:spacing w:line="440" w:lineRule="exact"/>
        <w:ind w:left="144" w:hanging="758"/>
        <w:jc w:val="both"/>
        <w:rPr>
          <w:rFonts w:ascii="標楷體" w:eastAsia="標楷體" w:hAnsi="標楷體"/>
          <w:szCs w:val="24"/>
        </w:rPr>
      </w:pPr>
      <w:r w:rsidRPr="006E592D">
        <w:rPr>
          <w:rFonts w:ascii="標楷體" w:eastAsia="標楷體" w:hAnsi="標楷體"/>
          <w:szCs w:val="24"/>
        </w:rPr>
        <w:t xml:space="preserve">   認同之平等受益關聯甚微，為簡化評估作業，計畫主辦單位經諮詢第三點所稱之性別諮詢員</w:t>
      </w:r>
    </w:p>
    <w:p w14:paraId="792BC20A" w14:textId="7DE95CC7" w:rsidR="000A03AF" w:rsidRPr="006E592D" w:rsidRDefault="00240E21" w:rsidP="000A03AF">
      <w:pPr>
        <w:pStyle w:val="aa"/>
        <w:tabs>
          <w:tab w:val="left" w:pos="476"/>
          <w:tab w:val="left" w:pos="567"/>
        </w:tabs>
        <w:spacing w:line="440" w:lineRule="exact"/>
        <w:ind w:left="144" w:hanging="75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0A03AF" w:rsidRPr="006E592D">
        <w:rPr>
          <w:rFonts w:ascii="標楷體" w:eastAsia="標楷體" w:hAnsi="標楷體"/>
          <w:szCs w:val="24"/>
        </w:rPr>
        <w:t>之意見後，可選用</w:t>
      </w:r>
      <w:r w:rsidR="000A03AF" w:rsidRPr="001A6DF7">
        <w:rPr>
          <w:rFonts w:ascii="標楷體" w:eastAsia="標楷體" w:hAnsi="標楷體"/>
          <w:szCs w:val="24"/>
        </w:rPr>
        <w:t>【簡表】進</w:t>
      </w:r>
      <w:r w:rsidR="000A03AF" w:rsidRPr="006E592D">
        <w:rPr>
          <w:rFonts w:ascii="標楷體" w:eastAsia="標楷體" w:hAnsi="標楷體"/>
          <w:szCs w:val="24"/>
        </w:rPr>
        <w:t>行性別影響評估</w:t>
      </w:r>
      <w:r w:rsidR="000A03AF" w:rsidRPr="006E592D">
        <w:rPr>
          <w:rFonts w:ascii="標楷體" w:eastAsia="標楷體" w:hAnsi="標楷體"/>
          <w:b/>
          <w:szCs w:val="24"/>
        </w:rPr>
        <w:t>：</w:t>
      </w:r>
    </w:p>
    <w:p w14:paraId="1EBFFE09" w14:textId="0BE8D1C5" w:rsidR="000A03AF" w:rsidRPr="006E592D" w:rsidRDefault="000A03AF" w:rsidP="000A03AF">
      <w:pPr>
        <w:pStyle w:val="aa"/>
        <w:numPr>
          <w:ilvl w:val="0"/>
          <w:numId w:val="3"/>
        </w:numPr>
        <w:tabs>
          <w:tab w:val="left" w:pos="406"/>
        </w:tabs>
        <w:snapToGrid w:val="0"/>
        <w:spacing w:line="440" w:lineRule="exact"/>
        <w:ind w:left="426" w:right="1" w:hanging="766"/>
        <w:jc w:val="both"/>
        <w:rPr>
          <w:rFonts w:ascii="標楷體" w:eastAsia="標楷體" w:hAnsi="標楷體"/>
          <w:szCs w:val="24"/>
        </w:rPr>
      </w:pPr>
      <w:r w:rsidRPr="006E592D">
        <w:rPr>
          <w:rFonts w:ascii="標楷體" w:eastAsia="標楷體" w:hAnsi="標楷體"/>
          <w:b/>
          <w:szCs w:val="24"/>
          <w:u w:val="single"/>
        </w:rPr>
        <w:t>非供民眾直接使用之建物、設備、工程，未涉及專業人才培育</w:t>
      </w:r>
      <w:r w:rsidRPr="006E592D">
        <w:rPr>
          <w:rFonts w:ascii="標楷體" w:eastAsia="標楷體" w:hAnsi="標楷體"/>
          <w:b/>
          <w:szCs w:val="24"/>
        </w:rPr>
        <w:t>：</w:t>
      </w:r>
      <w:r w:rsidRPr="006E592D">
        <w:rPr>
          <w:rFonts w:ascii="標楷體" w:eastAsia="標楷體" w:hAnsi="標楷體"/>
          <w:szCs w:val="24"/>
        </w:rPr>
        <w:t>如污（雨）水下水道建設、道路拓寬、無涉休息站區之國道及快速公路新建工程、公共設施管線配置或汰換工程、放流水回收再利用、港口疏浚、水庫清淤、人工湖工程、防淤隧道工程、伏流水開</w:t>
      </w:r>
      <w:r w:rsidRPr="006E592D">
        <w:rPr>
          <w:rFonts w:ascii="標楷體" w:eastAsia="標楷體" w:hAnsi="標楷體"/>
          <w:szCs w:val="24"/>
        </w:rPr>
        <w:lastRenderedPageBreak/>
        <w:t>發工程、深層海水取水工程、再生水工程、排水系統整體改善工程、焚化爐興建、海纜觀測系統、紅外線熱影像系統、太陽光電發電系統等。</w:t>
      </w:r>
    </w:p>
    <w:p w14:paraId="4681513F" w14:textId="1D528EDA" w:rsidR="000A03AF" w:rsidRPr="006E592D" w:rsidRDefault="000A03AF" w:rsidP="000A03AF">
      <w:pPr>
        <w:pStyle w:val="aa"/>
        <w:numPr>
          <w:ilvl w:val="0"/>
          <w:numId w:val="3"/>
        </w:numPr>
        <w:tabs>
          <w:tab w:val="left" w:pos="420"/>
        </w:tabs>
        <w:snapToGrid w:val="0"/>
        <w:spacing w:line="440" w:lineRule="exact"/>
        <w:ind w:left="406" w:hanging="752"/>
        <w:jc w:val="both"/>
        <w:rPr>
          <w:rFonts w:ascii="標楷體" w:eastAsia="標楷體" w:hAnsi="標楷體"/>
          <w:szCs w:val="24"/>
        </w:rPr>
      </w:pPr>
      <w:r w:rsidRPr="006E592D">
        <w:rPr>
          <w:rFonts w:ascii="標楷體" w:eastAsia="標楷體" w:hAnsi="標楷體"/>
          <w:b/>
          <w:szCs w:val="24"/>
          <w:u w:val="single"/>
        </w:rPr>
        <w:t>既有建物之結構補強，未變更原有空間格局</w:t>
      </w:r>
      <w:r w:rsidRPr="006E592D">
        <w:rPr>
          <w:rFonts w:ascii="標楷體" w:eastAsia="標楷體" w:hAnsi="標楷體"/>
          <w:b/>
          <w:szCs w:val="24"/>
        </w:rPr>
        <w:t>：</w:t>
      </w:r>
      <w:r w:rsidRPr="006E592D">
        <w:rPr>
          <w:rFonts w:ascii="標楷體" w:eastAsia="標楷體" w:hAnsi="標楷體"/>
          <w:szCs w:val="24"/>
        </w:rPr>
        <w:t>如橋梁、校舍等公有危險建築物之耐震補強工程等。</w:t>
      </w:r>
    </w:p>
    <w:p w14:paraId="6A16BDA5" w14:textId="683BFADC" w:rsidR="000A03AF" w:rsidRPr="006E592D" w:rsidRDefault="000A03AF" w:rsidP="000A03AF">
      <w:pPr>
        <w:pStyle w:val="aa"/>
        <w:numPr>
          <w:ilvl w:val="0"/>
          <w:numId w:val="3"/>
        </w:numPr>
        <w:tabs>
          <w:tab w:val="left" w:pos="406"/>
        </w:tabs>
        <w:snapToGrid w:val="0"/>
        <w:spacing w:line="440" w:lineRule="exact"/>
        <w:ind w:left="350" w:right="-1044" w:hanging="696"/>
        <w:jc w:val="both"/>
        <w:rPr>
          <w:rFonts w:ascii="標楷體" w:eastAsia="標楷體" w:hAnsi="標楷體"/>
          <w:szCs w:val="24"/>
        </w:rPr>
      </w:pPr>
      <w:r w:rsidRPr="006E592D">
        <w:rPr>
          <w:rFonts w:ascii="標楷體" w:eastAsia="標楷體" w:hAnsi="標楷體"/>
          <w:b/>
          <w:szCs w:val="24"/>
          <w:u w:val="single"/>
        </w:rPr>
        <w:t>資通訊應用發展，未涉及民眾使用之介面</w:t>
      </w:r>
      <w:r w:rsidRPr="006E592D">
        <w:rPr>
          <w:rFonts w:ascii="標楷體" w:eastAsia="標楷體" w:hAnsi="標楷體"/>
          <w:b/>
          <w:szCs w:val="24"/>
        </w:rPr>
        <w:t>。</w:t>
      </w:r>
    </w:p>
    <w:p w14:paraId="05764208" w14:textId="71AC1E13" w:rsidR="000A03AF" w:rsidRPr="006E592D" w:rsidRDefault="000A03AF" w:rsidP="000A03AF">
      <w:pPr>
        <w:pStyle w:val="aa"/>
        <w:numPr>
          <w:ilvl w:val="0"/>
          <w:numId w:val="3"/>
        </w:numPr>
        <w:snapToGrid w:val="0"/>
        <w:spacing w:line="440" w:lineRule="exact"/>
        <w:ind w:left="420" w:right="-1044" w:hanging="766"/>
        <w:jc w:val="both"/>
        <w:rPr>
          <w:rFonts w:ascii="標楷體" w:eastAsia="標楷體" w:hAnsi="標楷體"/>
          <w:szCs w:val="24"/>
        </w:rPr>
      </w:pPr>
      <w:r w:rsidRPr="006E592D">
        <w:rPr>
          <w:rFonts w:ascii="標楷體" w:eastAsia="標楷體" w:hAnsi="標楷體"/>
          <w:b/>
          <w:szCs w:val="24"/>
          <w:u w:val="single"/>
        </w:rPr>
        <w:t>動植物防疫檢疫，未涉及專業人才培育</w:t>
      </w:r>
      <w:r w:rsidRPr="006E592D">
        <w:rPr>
          <w:rFonts w:ascii="標楷體" w:eastAsia="標楷體" w:hAnsi="標楷體"/>
          <w:b/>
          <w:szCs w:val="24"/>
        </w:rPr>
        <w:t>：</w:t>
      </w:r>
      <w:r w:rsidRPr="006E592D">
        <w:rPr>
          <w:rFonts w:ascii="標楷體" w:eastAsia="標楷體" w:hAnsi="標楷體"/>
          <w:szCs w:val="24"/>
        </w:rPr>
        <w:t>如動植物邊境檢疫、口蹄疫撲滅等。</w:t>
      </w:r>
    </w:p>
    <w:p w14:paraId="24CFCD47" w14:textId="0E86A5E8" w:rsidR="000A03AF" w:rsidRPr="006E592D" w:rsidRDefault="000A03AF" w:rsidP="000A03AF">
      <w:pPr>
        <w:pStyle w:val="aa"/>
        <w:numPr>
          <w:ilvl w:val="0"/>
          <w:numId w:val="3"/>
        </w:numPr>
        <w:tabs>
          <w:tab w:val="left" w:pos="406"/>
        </w:tabs>
        <w:snapToGrid w:val="0"/>
        <w:spacing w:line="440" w:lineRule="exact"/>
        <w:ind w:left="574" w:hanging="920"/>
        <w:jc w:val="both"/>
        <w:rPr>
          <w:rFonts w:ascii="標楷體" w:eastAsia="標楷體" w:hAnsi="標楷體"/>
          <w:szCs w:val="24"/>
        </w:rPr>
      </w:pPr>
      <w:r w:rsidRPr="006E592D">
        <w:rPr>
          <w:rFonts w:ascii="標楷體" w:eastAsia="標楷體" w:hAnsi="標楷體"/>
          <w:b/>
          <w:szCs w:val="24"/>
          <w:u w:val="single"/>
        </w:rPr>
        <w:t>生態環境維護，未涉及供民眾使用之公共空間及專業人才培育</w:t>
      </w:r>
      <w:r w:rsidRPr="006E592D">
        <w:rPr>
          <w:rFonts w:ascii="標楷體" w:eastAsia="標楷體" w:hAnsi="標楷體"/>
          <w:b/>
          <w:szCs w:val="24"/>
        </w:rPr>
        <w:t>：</w:t>
      </w:r>
      <w:r w:rsidRPr="006E592D">
        <w:rPr>
          <w:rFonts w:ascii="標楷體" w:eastAsia="標楷體" w:hAnsi="標楷體"/>
          <w:szCs w:val="24"/>
        </w:rPr>
        <w:t>如國家濕地保育等。</w:t>
      </w:r>
    </w:p>
    <w:p w14:paraId="5302E240" w14:textId="485CF7FE" w:rsidR="000A03AF" w:rsidRPr="006E592D" w:rsidRDefault="000A03AF" w:rsidP="000A03AF">
      <w:pPr>
        <w:pStyle w:val="aa"/>
        <w:tabs>
          <w:tab w:val="left" w:pos="284"/>
        </w:tabs>
        <w:spacing w:line="440" w:lineRule="exact"/>
        <w:ind w:left="-336" w:right="-1030" w:hanging="478"/>
        <w:jc w:val="both"/>
        <w:rPr>
          <w:rFonts w:ascii="標楷體" w:eastAsia="標楷體" w:hAnsi="標楷體"/>
          <w:szCs w:val="24"/>
        </w:rPr>
      </w:pPr>
      <w:r w:rsidRPr="006E592D">
        <w:rPr>
          <w:rFonts w:ascii="標楷體" w:eastAsia="標楷體" w:hAnsi="標楷體"/>
          <w:szCs w:val="24"/>
        </w:rPr>
        <w:t>五、非屬前項類型之中長程個案計畫內容，請選</w:t>
      </w:r>
      <w:r w:rsidRPr="001A6DF7">
        <w:rPr>
          <w:rFonts w:ascii="標楷體" w:eastAsia="標楷體" w:hAnsi="標楷體"/>
          <w:szCs w:val="24"/>
        </w:rPr>
        <w:t>用【一般表】進</w:t>
      </w:r>
      <w:r w:rsidRPr="006E592D">
        <w:rPr>
          <w:rFonts w:ascii="標楷體" w:eastAsia="標楷體" w:hAnsi="標楷體"/>
          <w:szCs w:val="24"/>
        </w:rPr>
        <w:t>行性別影響評估。</w:t>
      </w:r>
    </w:p>
    <w:p w14:paraId="30AE99B4" w14:textId="5E975FFD" w:rsidR="000A03AF" w:rsidRPr="006E592D" w:rsidRDefault="00601BD8" w:rsidP="000A03AF">
      <w:pPr>
        <w:pStyle w:val="aa"/>
        <w:tabs>
          <w:tab w:val="left" w:pos="284"/>
        </w:tabs>
        <w:spacing w:line="440" w:lineRule="exact"/>
        <w:ind w:left="-336" w:right="-1030" w:hanging="47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16F7A92E" wp14:editId="59FDB106">
            <wp:simplePos x="0" y="0"/>
            <wp:positionH relativeFrom="column">
              <wp:posOffset>-647065</wp:posOffset>
            </wp:positionH>
            <wp:positionV relativeFrom="paragraph">
              <wp:posOffset>230505</wp:posOffset>
            </wp:positionV>
            <wp:extent cx="6943725" cy="4029075"/>
            <wp:effectExtent l="0" t="0" r="9525" b="9525"/>
            <wp:wrapNone/>
            <wp:docPr id="111430609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306097" name="圖片 111430609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B49CF" w14:textId="092C9B13" w:rsidR="000A03AF" w:rsidRPr="006E592D" w:rsidRDefault="000A03AF" w:rsidP="000A03AF">
      <w:pPr>
        <w:pStyle w:val="aa"/>
        <w:tabs>
          <w:tab w:val="left" w:pos="284"/>
        </w:tabs>
        <w:spacing w:line="440" w:lineRule="exact"/>
        <w:ind w:left="-336" w:right="-1030" w:hanging="478"/>
        <w:jc w:val="both"/>
        <w:rPr>
          <w:rFonts w:ascii="標楷體" w:eastAsia="標楷體" w:hAnsi="標楷體"/>
          <w:szCs w:val="24"/>
        </w:rPr>
      </w:pPr>
    </w:p>
    <w:p w14:paraId="245B659D" w14:textId="54BDE6B6" w:rsidR="000A03AF" w:rsidRPr="006E592D" w:rsidRDefault="000A03AF" w:rsidP="000A03AF">
      <w:pPr>
        <w:pStyle w:val="aa"/>
        <w:tabs>
          <w:tab w:val="left" w:pos="284"/>
        </w:tabs>
        <w:spacing w:line="440" w:lineRule="exact"/>
        <w:ind w:left="-336" w:right="-1030" w:hanging="478"/>
        <w:jc w:val="both"/>
        <w:rPr>
          <w:rFonts w:ascii="標楷體" w:eastAsia="標楷體" w:hAnsi="標楷體"/>
          <w:szCs w:val="24"/>
        </w:rPr>
      </w:pPr>
    </w:p>
    <w:p w14:paraId="61560296" w14:textId="7EA2AE4F" w:rsidR="000A03AF" w:rsidRPr="006E592D" w:rsidRDefault="000A03AF" w:rsidP="000A03AF">
      <w:pPr>
        <w:pStyle w:val="aa"/>
        <w:tabs>
          <w:tab w:val="left" w:pos="284"/>
        </w:tabs>
        <w:spacing w:line="440" w:lineRule="exact"/>
        <w:ind w:left="-336" w:right="-1030" w:hanging="478"/>
        <w:jc w:val="both"/>
        <w:rPr>
          <w:rFonts w:ascii="標楷體" w:eastAsia="標楷體" w:hAnsi="標楷體"/>
          <w:szCs w:val="24"/>
        </w:rPr>
      </w:pPr>
    </w:p>
    <w:p w14:paraId="3BAE2A6E" w14:textId="460E2B84" w:rsidR="000A03AF" w:rsidRPr="006E592D" w:rsidRDefault="000A03AF" w:rsidP="000A03AF">
      <w:pPr>
        <w:pStyle w:val="aa"/>
        <w:tabs>
          <w:tab w:val="left" w:pos="284"/>
        </w:tabs>
        <w:spacing w:line="440" w:lineRule="exact"/>
        <w:ind w:left="-336" w:right="-1030" w:hanging="478"/>
        <w:jc w:val="both"/>
        <w:rPr>
          <w:rFonts w:ascii="標楷體" w:eastAsia="標楷體" w:hAnsi="標楷體"/>
          <w:szCs w:val="24"/>
        </w:rPr>
      </w:pPr>
    </w:p>
    <w:p w14:paraId="239E940E" w14:textId="4B295238" w:rsidR="000A03AF" w:rsidRPr="006E592D" w:rsidRDefault="000A03AF" w:rsidP="000A03AF">
      <w:pPr>
        <w:pStyle w:val="aa"/>
        <w:tabs>
          <w:tab w:val="left" w:pos="284"/>
        </w:tabs>
        <w:spacing w:line="440" w:lineRule="exact"/>
        <w:ind w:left="-336" w:right="-1030" w:hanging="478"/>
        <w:jc w:val="both"/>
        <w:rPr>
          <w:rFonts w:ascii="標楷體" w:eastAsia="標楷體" w:hAnsi="標楷體"/>
          <w:szCs w:val="24"/>
        </w:rPr>
      </w:pPr>
    </w:p>
    <w:p w14:paraId="15A2AB9D" w14:textId="0CDF33A9" w:rsidR="000A03AF" w:rsidRPr="006E592D" w:rsidRDefault="000A03AF" w:rsidP="000A03AF">
      <w:pPr>
        <w:pStyle w:val="aa"/>
        <w:tabs>
          <w:tab w:val="left" w:pos="284"/>
        </w:tabs>
        <w:spacing w:line="440" w:lineRule="exact"/>
        <w:ind w:left="-336" w:right="-1030" w:hanging="478"/>
        <w:jc w:val="both"/>
        <w:rPr>
          <w:rFonts w:ascii="標楷體" w:eastAsia="標楷體" w:hAnsi="標楷體"/>
          <w:szCs w:val="24"/>
        </w:rPr>
      </w:pPr>
    </w:p>
    <w:p w14:paraId="1C9E674D" w14:textId="0BF27183" w:rsidR="000A03AF" w:rsidRPr="006E592D" w:rsidRDefault="000A03AF" w:rsidP="000A03AF">
      <w:pPr>
        <w:pStyle w:val="aa"/>
        <w:tabs>
          <w:tab w:val="left" w:pos="284"/>
        </w:tabs>
        <w:spacing w:line="440" w:lineRule="exact"/>
        <w:ind w:left="-336" w:right="-1030" w:hanging="478"/>
        <w:jc w:val="both"/>
        <w:rPr>
          <w:rFonts w:ascii="標楷體" w:eastAsia="標楷體" w:hAnsi="標楷體"/>
          <w:szCs w:val="24"/>
        </w:rPr>
      </w:pPr>
    </w:p>
    <w:p w14:paraId="03EDB078" w14:textId="028DA72B" w:rsidR="000A03AF" w:rsidRPr="006E592D" w:rsidRDefault="000A03AF" w:rsidP="000A03AF">
      <w:pPr>
        <w:pStyle w:val="aa"/>
        <w:tabs>
          <w:tab w:val="left" w:pos="284"/>
        </w:tabs>
        <w:spacing w:line="440" w:lineRule="exact"/>
        <w:ind w:left="-336" w:right="-1030" w:hanging="478"/>
        <w:jc w:val="both"/>
        <w:rPr>
          <w:rFonts w:ascii="標楷體" w:eastAsia="標楷體" w:hAnsi="標楷體"/>
          <w:szCs w:val="24"/>
        </w:rPr>
      </w:pPr>
    </w:p>
    <w:p w14:paraId="5097A79C" w14:textId="32F67554" w:rsidR="000A03AF" w:rsidRPr="006E592D" w:rsidRDefault="000A03AF" w:rsidP="000A03AF">
      <w:pPr>
        <w:pStyle w:val="aa"/>
        <w:tabs>
          <w:tab w:val="left" w:pos="284"/>
        </w:tabs>
        <w:spacing w:line="440" w:lineRule="exact"/>
        <w:ind w:left="-336" w:right="-1030" w:hanging="478"/>
        <w:jc w:val="both"/>
        <w:rPr>
          <w:rFonts w:ascii="標楷體" w:eastAsia="標楷體" w:hAnsi="標楷體"/>
          <w:szCs w:val="24"/>
        </w:rPr>
      </w:pPr>
    </w:p>
    <w:p w14:paraId="6505F877" w14:textId="5725780C" w:rsidR="000A03AF" w:rsidRPr="006E592D" w:rsidRDefault="000A03AF" w:rsidP="000A03AF">
      <w:pPr>
        <w:pStyle w:val="aa"/>
        <w:tabs>
          <w:tab w:val="left" w:pos="284"/>
        </w:tabs>
        <w:spacing w:line="440" w:lineRule="exact"/>
        <w:ind w:left="-336" w:right="-1030" w:hanging="478"/>
        <w:jc w:val="both"/>
        <w:rPr>
          <w:rFonts w:ascii="標楷體" w:eastAsia="標楷體" w:hAnsi="標楷體"/>
          <w:szCs w:val="24"/>
        </w:rPr>
      </w:pPr>
    </w:p>
    <w:p w14:paraId="3119E38B" w14:textId="734FFCED" w:rsidR="000A03AF" w:rsidRPr="006E592D" w:rsidRDefault="000A03AF" w:rsidP="000A03AF">
      <w:pPr>
        <w:pStyle w:val="aa"/>
        <w:tabs>
          <w:tab w:val="left" w:pos="284"/>
        </w:tabs>
        <w:spacing w:line="440" w:lineRule="exact"/>
        <w:ind w:left="-336" w:right="-1030" w:hanging="478"/>
        <w:jc w:val="both"/>
        <w:rPr>
          <w:rFonts w:ascii="標楷體" w:eastAsia="標楷體" w:hAnsi="標楷體"/>
          <w:szCs w:val="24"/>
        </w:rPr>
      </w:pPr>
    </w:p>
    <w:p w14:paraId="493B1E11" w14:textId="5EA7110C" w:rsidR="000A03AF" w:rsidRPr="006E592D" w:rsidRDefault="000A03AF" w:rsidP="000A03AF">
      <w:pPr>
        <w:pStyle w:val="aa"/>
        <w:tabs>
          <w:tab w:val="left" w:pos="284"/>
        </w:tabs>
        <w:spacing w:line="440" w:lineRule="exact"/>
        <w:ind w:left="-336" w:right="-1030" w:hanging="478"/>
        <w:jc w:val="both"/>
        <w:rPr>
          <w:rFonts w:ascii="標楷體" w:eastAsia="標楷體" w:hAnsi="標楷體"/>
          <w:szCs w:val="24"/>
        </w:rPr>
      </w:pPr>
    </w:p>
    <w:p w14:paraId="7BFD5275" w14:textId="313F61C6" w:rsidR="000A03AF" w:rsidRPr="006E592D" w:rsidRDefault="000A03AF" w:rsidP="000A03AF">
      <w:pPr>
        <w:pStyle w:val="aa"/>
        <w:tabs>
          <w:tab w:val="left" w:pos="284"/>
        </w:tabs>
        <w:spacing w:line="440" w:lineRule="exact"/>
        <w:ind w:left="-336" w:right="-1030" w:hanging="478"/>
        <w:jc w:val="both"/>
        <w:rPr>
          <w:rFonts w:ascii="標楷體" w:eastAsia="標楷體" w:hAnsi="標楷體"/>
          <w:szCs w:val="24"/>
        </w:rPr>
      </w:pPr>
    </w:p>
    <w:p w14:paraId="40513C01" w14:textId="0A1F167D" w:rsidR="000A03AF" w:rsidRPr="006E592D" w:rsidRDefault="000A03AF" w:rsidP="000A03AF">
      <w:pPr>
        <w:pStyle w:val="aa"/>
        <w:tabs>
          <w:tab w:val="left" w:pos="284"/>
        </w:tabs>
        <w:spacing w:line="440" w:lineRule="exact"/>
        <w:ind w:left="-336" w:right="-1030" w:hanging="478"/>
        <w:jc w:val="both"/>
        <w:rPr>
          <w:rFonts w:ascii="標楷體" w:eastAsia="標楷體" w:hAnsi="標楷體"/>
          <w:szCs w:val="24"/>
        </w:rPr>
      </w:pPr>
    </w:p>
    <w:p w14:paraId="0777C29E" w14:textId="1601F54E" w:rsidR="000A03AF" w:rsidRPr="006E592D" w:rsidRDefault="000A03AF" w:rsidP="000A03AF">
      <w:pPr>
        <w:pStyle w:val="aa"/>
        <w:tabs>
          <w:tab w:val="left" w:pos="284"/>
        </w:tabs>
        <w:spacing w:line="440" w:lineRule="exact"/>
        <w:ind w:left="-336" w:right="-1030" w:hanging="478"/>
        <w:jc w:val="both"/>
        <w:rPr>
          <w:rFonts w:ascii="標楷體" w:eastAsia="標楷體" w:hAnsi="標楷體"/>
          <w:szCs w:val="24"/>
        </w:rPr>
      </w:pPr>
    </w:p>
    <w:p w14:paraId="1871C91E" w14:textId="77777777" w:rsidR="000A03AF" w:rsidRPr="006E592D" w:rsidRDefault="000A03AF" w:rsidP="000A03AF">
      <w:pPr>
        <w:pStyle w:val="aa"/>
        <w:tabs>
          <w:tab w:val="left" w:pos="284"/>
        </w:tabs>
        <w:spacing w:line="440" w:lineRule="exact"/>
        <w:ind w:left="-336" w:right="-1030" w:hanging="478"/>
        <w:jc w:val="both"/>
        <w:rPr>
          <w:rFonts w:ascii="標楷體" w:eastAsia="標楷體" w:hAnsi="標楷體"/>
          <w:szCs w:val="24"/>
        </w:rPr>
      </w:pPr>
    </w:p>
    <w:p w14:paraId="603D53B2" w14:textId="77777777" w:rsidR="000A03AF" w:rsidRPr="006E592D" w:rsidRDefault="000A03AF" w:rsidP="000A03AF">
      <w:pPr>
        <w:pStyle w:val="aa"/>
        <w:tabs>
          <w:tab w:val="left" w:pos="284"/>
        </w:tabs>
        <w:spacing w:line="440" w:lineRule="exact"/>
        <w:ind w:left="-336" w:right="-1030" w:hanging="478"/>
        <w:jc w:val="both"/>
        <w:rPr>
          <w:rFonts w:ascii="標楷體" w:eastAsia="標楷體" w:hAnsi="標楷體"/>
          <w:szCs w:val="24"/>
        </w:rPr>
      </w:pPr>
    </w:p>
    <w:p w14:paraId="2BC0BEAA" w14:textId="77777777" w:rsidR="000A03AF" w:rsidRPr="006E592D" w:rsidRDefault="000A03AF" w:rsidP="000A03AF">
      <w:pPr>
        <w:pStyle w:val="aa"/>
        <w:tabs>
          <w:tab w:val="left" w:pos="284"/>
        </w:tabs>
        <w:spacing w:line="440" w:lineRule="exact"/>
        <w:ind w:left="-336" w:right="1" w:hanging="478"/>
        <w:jc w:val="both"/>
        <w:rPr>
          <w:rFonts w:ascii="標楷體" w:eastAsia="標楷體" w:hAnsi="標楷體"/>
          <w:szCs w:val="24"/>
        </w:rPr>
      </w:pPr>
      <w:r w:rsidRPr="006E592D">
        <w:rPr>
          <w:rFonts w:ascii="標楷體" w:eastAsia="標楷體" w:hAnsi="標楷體"/>
          <w:szCs w:val="24"/>
        </w:rPr>
        <w:t>註：請謹慎評估得【免重辦性別影響評估】（詳本作業說明第二點）及可選用【簡表】進行性別影響評估（詳本作業說明第四點）之規定，如經行政院性別平等處審查不符合得【免重辦性別影響評估】及可選用【簡表】之條款時，得退請機關重新辦理。</w:t>
      </w:r>
    </w:p>
    <w:p w14:paraId="736C9BC4" w14:textId="77777777" w:rsidR="00F90E6B" w:rsidRDefault="00F90E6B">
      <w:pPr>
        <w:pStyle w:val="aa"/>
        <w:widowControl/>
      </w:pPr>
    </w:p>
    <w:p w14:paraId="30388F56" w14:textId="77777777" w:rsidR="000A03AF" w:rsidRDefault="000A03AF">
      <w:pPr>
        <w:pStyle w:val="aa"/>
        <w:widowControl/>
      </w:pPr>
    </w:p>
    <w:p w14:paraId="10EC4FEA" w14:textId="77777777" w:rsidR="000A03AF" w:rsidRDefault="000A03AF">
      <w:pPr>
        <w:pStyle w:val="aa"/>
        <w:widowControl/>
      </w:pPr>
    </w:p>
    <w:p w14:paraId="41D0B458" w14:textId="77777777" w:rsidR="000A03AF" w:rsidRDefault="000A03AF">
      <w:pPr>
        <w:pStyle w:val="aa"/>
        <w:widowControl/>
      </w:pPr>
    </w:p>
    <w:p w14:paraId="5B9953D3" w14:textId="77777777" w:rsidR="000A03AF" w:rsidRDefault="000A03AF">
      <w:pPr>
        <w:pStyle w:val="aa"/>
        <w:widowControl/>
      </w:pPr>
    </w:p>
    <w:p w14:paraId="1DE60047" w14:textId="77777777" w:rsidR="000A03AF" w:rsidRDefault="000A03AF">
      <w:pPr>
        <w:pStyle w:val="aa"/>
        <w:widowControl/>
      </w:pPr>
    </w:p>
    <w:p w14:paraId="31F1F9A7" w14:textId="77777777" w:rsidR="000A03AF" w:rsidRDefault="000A03AF">
      <w:pPr>
        <w:pStyle w:val="aa"/>
        <w:widowControl/>
      </w:pPr>
    </w:p>
    <w:p w14:paraId="37B547C4" w14:textId="77777777" w:rsidR="000A03AF" w:rsidRPr="000A03AF" w:rsidRDefault="000A03AF">
      <w:pPr>
        <w:pStyle w:val="aa"/>
        <w:widowControl/>
      </w:pPr>
    </w:p>
    <w:p w14:paraId="28A0A4D1" w14:textId="7CA61697" w:rsidR="00F90E6B" w:rsidRDefault="00582779" w:rsidP="004A666B">
      <w:pPr>
        <w:pStyle w:val="aa"/>
        <w:spacing w:after="120" w:line="360" w:lineRule="exact"/>
        <w:ind w:right="-850"/>
        <w:jc w:val="center"/>
      </w:pPr>
      <w:r>
        <w:rPr>
          <w:rFonts w:ascii="標楷體" w:eastAsia="標楷體" w:hAnsi="標楷體" w:hint="eastAsia"/>
          <w:b/>
          <w:sz w:val="28"/>
        </w:rPr>
        <w:lastRenderedPageBreak/>
        <w:t>雲林縣政府</w:t>
      </w:r>
      <w:r w:rsidR="00000000">
        <w:rPr>
          <w:rFonts w:ascii="標楷體" w:eastAsia="標楷體" w:hAnsi="標楷體"/>
          <w:b/>
          <w:sz w:val="28"/>
        </w:rPr>
        <w:t>計畫</w:t>
      </w:r>
      <w:r>
        <w:rPr>
          <w:rFonts w:ascii="標楷體" w:eastAsia="標楷體" w:hAnsi="標楷體" w:hint="eastAsia"/>
          <w:b/>
          <w:sz w:val="28"/>
        </w:rPr>
        <w:t>類案件</w:t>
      </w:r>
      <w:r w:rsidR="00000000">
        <w:rPr>
          <w:rFonts w:ascii="標楷體" w:eastAsia="標楷體" w:hAnsi="標楷體"/>
          <w:b/>
          <w:sz w:val="28"/>
        </w:rPr>
        <w:t>性別影響評估檢視</w:t>
      </w:r>
      <w:r w:rsidR="00000000" w:rsidRPr="00C53C6A">
        <w:rPr>
          <w:rFonts w:ascii="標楷體" w:eastAsia="標楷體" w:hAnsi="標楷體"/>
          <w:b/>
          <w:sz w:val="28"/>
        </w:rPr>
        <w:t>表</w:t>
      </w:r>
      <w:r w:rsidR="00000000" w:rsidRPr="00664DDE">
        <w:rPr>
          <w:rFonts w:ascii="標楷體" w:eastAsia="標楷體" w:hAnsi="標楷體"/>
          <w:b/>
          <w:color w:val="FF0000"/>
          <w:sz w:val="36"/>
        </w:rPr>
        <w:t>【</w:t>
      </w:r>
      <w:r w:rsidR="00000000" w:rsidRPr="00664DDE">
        <w:rPr>
          <w:rFonts w:ascii="標楷體" w:eastAsia="標楷體" w:hAnsi="標楷體"/>
          <w:b/>
          <w:color w:val="FF0000"/>
          <w:sz w:val="36"/>
          <w:szCs w:val="26"/>
        </w:rPr>
        <w:t>一般表】</w:t>
      </w:r>
    </w:p>
    <w:p w14:paraId="35DFAE15" w14:textId="77777777" w:rsidR="00F90E6B" w:rsidRDefault="00000000">
      <w:pPr>
        <w:pStyle w:val="aa"/>
        <w:snapToGrid w:val="0"/>
        <w:spacing w:line="360" w:lineRule="exact"/>
        <w:ind w:left="-424" w:right="-946" w:hanging="651"/>
        <w:jc w:val="both"/>
      </w:pPr>
      <w:r>
        <w:rPr>
          <w:rFonts w:ascii="標楷體" w:eastAsia="標楷體" w:hAnsi="標楷體"/>
          <w:b/>
          <w:sz w:val="26"/>
          <w:szCs w:val="26"/>
        </w:rPr>
        <w:t xml:space="preserve"> 【第一部分－機關自評】：由機關人員填寫</w:t>
      </w:r>
    </w:p>
    <w:tbl>
      <w:tblPr>
        <w:tblW w:w="10774" w:type="dxa"/>
        <w:tblInd w:w="-890" w:type="dxa"/>
        <w:tblLayout w:type="fixed"/>
        <w:tblLook w:val="04A0" w:firstRow="1" w:lastRow="0" w:firstColumn="1" w:lastColumn="0" w:noHBand="0" w:noVBand="1"/>
      </w:tblPr>
      <w:tblGrid>
        <w:gridCol w:w="2628"/>
        <w:gridCol w:w="208"/>
        <w:gridCol w:w="2191"/>
        <w:gridCol w:w="502"/>
        <w:gridCol w:w="1701"/>
        <w:gridCol w:w="709"/>
        <w:gridCol w:w="2835"/>
      </w:tblGrid>
      <w:tr w:rsidR="00F90E6B" w14:paraId="5039825E" w14:textId="77777777">
        <w:tc>
          <w:tcPr>
            <w:tcW w:w="10774" w:type="dxa"/>
            <w:gridSpan w:val="7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C060E" w14:textId="29CF6105" w:rsidR="005A4B13" w:rsidRDefault="005A4B13" w:rsidP="005A4B13">
            <w:pPr>
              <w:pStyle w:val="aa"/>
              <w:spacing w:after="40" w:line="340" w:lineRule="exact"/>
              <w:ind w:hanging="106"/>
              <w:jc w:val="both"/>
            </w:pPr>
            <w:r>
              <w:rPr>
                <w:rFonts w:ascii="標楷體" w:eastAsia="標楷體" w:hAnsi="標楷體"/>
                <w:b/>
              </w:rPr>
              <w:t>【填表說明】</w:t>
            </w:r>
            <w:r>
              <w:rPr>
                <w:rFonts w:ascii="標楷體" w:eastAsia="標楷體" w:hAnsi="標楷體"/>
              </w:rPr>
              <w:t>各</w:t>
            </w:r>
            <w:r w:rsidR="00480890"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/>
              </w:rPr>
              <w:t>使用本表之方法與時機如下：</w:t>
            </w:r>
          </w:p>
          <w:p w14:paraId="79F1555F" w14:textId="77777777" w:rsidR="005A4B13" w:rsidRDefault="005A4B13" w:rsidP="005A4B13">
            <w:pPr>
              <w:pStyle w:val="aa"/>
              <w:tabs>
                <w:tab w:val="left" w:pos="7730"/>
              </w:tabs>
              <w:spacing w:after="40" w:line="340" w:lineRule="exact"/>
              <w:ind w:left="708" w:hanging="7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一、計畫研擬階段</w:t>
            </w:r>
          </w:p>
          <w:p w14:paraId="3A651B51" w14:textId="6BD589E3" w:rsidR="005A4B13" w:rsidRDefault="005A4B13" w:rsidP="005A4B13">
            <w:pPr>
              <w:pStyle w:val="aa"/>
              <w:tabs>
                <w:tab w:val="left" w:pos="746"/>
              </w:tabs>
              <w:spacing w:after="40" w:line="340" w:lineRule="exact"/>
              <w:ind w:left="915" w:hanging="70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（一）請於研擬初期即閱讀並掌握表中所有評估項目；並就計畫方向</w:t>
            </w:r>
            <w:r w:rsidR="006A17B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構想</w:t>
            </w:r>
            <w:r w:rsidR="006A17B8">
              <w:rPr>
                <w:rFonts w:ascii="標楷體" w:eastAsia="標楷體" w:hAnsi="標楷體" w:hint="eastAsia"/>
              </w:rPr>
              <w:t>等內容</w:t>
            </w:r>
            <w:r w:rsidR="007A75BA" w:rsidRPr="00C53C6A">
              <w:rPr>
                <w:rFonts w:ascii="標楷體" w:eastAsia="標楷體" w:hAnsi="標楷體"/>
              </w:rPr>
              <w:t>作業說明第三點所稱之性別諮詢員</w:t>
            </w:r>
            <w:r w:rsidRPr="00C53C6A">
              <w:rPr>
                <w:rFonts w:ascii="標楷體" w:eastAsia="標楷體" w:hAnsi="標楷體"/>
              </w:rPr>
              <w:t>，或提報各</w:t>
            </w:r>
            <w:r w:rsidR="00DD70BD" w:rsidRPr="00C53C6A">
              <w:rPr>
                <w:rFonts w:ascii="標楷體" w:eastAsia="標楷體" w:hAnsi="標楷體" w:hint="eastAsia"/>
              </w:rPr>
              <w:t>單位</w:t>
            </w:r>
            <w:r w:rsidRPr="00C53C6A">
              <w:rPr>
                <w:rFonts w:ascii="標楷體" w:eastAsia="標楷體" w:hAnsi="標楷體"/>
              </w:rPr>
              <w:t>性別平等專案小組，收集性別平等觀點之</w:t>
            </w:r>
            <w:r>
              <w:rPr>
                <w:rFonts w:ascii="標楷體" w:eastAsia="標楷體" w:hAnsi="標楷體"/>
              </w:rPr>
              <w:t>意見。</w:t>
            </w:r>
          </w:p>
          <w:p w14:paraId="53D5CB5D" w14:textId="77777777" w:rsidR="005A4B13" w:rsidRDefault="005A4B13" w:rsidP="005A4B13">
            <w:pPr>
              <w:pStyle w:val="aa"/>
              <w:tabs>
                <w:tab w:val="left" w:pos="746"/>
              </w:tabs>
              <w:spacing w:after="40" w:line="340" w:lineRule="exact"/>
              <w:ind w:left="20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（二）請運用本表所列之評估項目，將性別觀點融入計畫書草案：</w:t>
            </w:r>
          </w:p>
          <w:p w14:paraId="4BE79FED" w14:textId="77777777" w:rsidR="005A4B13" w:rsidRDefault="005A4B13" w:rsidP="005A4B13">
            <w:pPr>
              <w:pStyle w:val="af0"/>
              <w:numPr>
                <w:ilvl w:val="0"/>
                <w:numId w:val="4"/>
              </w:numPr>
              <w:spacing w:after="40"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將性別目標、績效指標、衡量標準及目標值納入計畫書草案之計畫目標章節。</w:t>
            </w:r>
          </w:p>
          <w:p w14:paraId="0FEF2B94" w14:textId="77777777" w:rsidR="005A4B13" w:rsidRDefault="005A4B13" w:rsidP="005A4B13">
            <w:pPr>
              <w:pStyle w:val="af0"/>
              <w:numPr>
                <w:ilvl w:val="0"/>
                <w:numId w:val="4"/>
              </w:numPr>
              <w:spacing w:after="40"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將達成性別目標之主要執行策略納入計畫書草案之適當章節。</w:t>
            </w:r>
          </w:p>
          <w:p w14:paraId="6567967E" w14:textId="77777777" w:rsidR="005A4B13" w:rsidRDefault="005A4B13" w:rsidP="005A4B13">
            <w:pPr>
              <w:pStyle w:val="aa"/>
              <w:spacing w:after="40" w:line="340" w:lineRule="exact"/>
              <w:ind w:left="840" w:hanging="8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二、計畫研擬完成</w:t>
            </w:r>
          </w:p>
          <w:p w14:paraId="520555C9" w14:textId="2460EEA8" w:rsidR="005A4B13" w:rsidRDefault="005A4B13" w:rsidP="005A4B13">
            <w:pPr>
              <w:pStyle w:val="aa"/>
              <w:tabs>
                <w:tab w:val="left" w:pos="898"/>
              </w:tabs>
              <w:spacing w:after="40" w:line="340" w:lineRule="exact"/>
              <w:ind w:left="915" w:hanging="70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（一）請填寫完成【第一部分－機關自評】之「壹、看見性別」及「貳、回應性別落差與需求」後，併同計畫書草案送請</w:t>
            </w:r>
            <w:r w:rsidRPr="007523BB">
              <w:rPr>
                <w:rFonts w:ascii="標楷體" w:eastAsia="標楷體" w:hAnsi="標楷體"/>
              </w:rPr>
              <w:t>性別平等專家學者</w:t>
            </w:r>
            <w:r>
              <w:rPr>
                <w:rFonts w:ascii="標楷體" w:eastAsia="標楷體" w:hAnsi="標楷體"/>
              </w:rPr>
              <w:t>填寫【第二部分－程序參與】，宜至少預留1週給</w:t>
            </w:r>
            <w:r w:rsidRPr="00871267">
              <w:rPr>
                <w:rFonts w:ascii="標楷體" w:eastAsia="標楷體" w:hAnsi="標楷體"/>
              </w:rPr>
              <w:t>專家學者</w:t>
            </w:r>
            <w:r>
              <w:rPr>
                <w:rFonts w:ascii="標楷體" w:eastAsia="標楷體" w:hAnsi="標楷體"/>
              </w:rPr>
              <w:t>填寫。</w:t>
            </w:r>
          </w:p>
          <w:p w14:paraId="31B8DD15" w14:textId="4A693A16" w:rsidR="005A4B13" w:rsidRDefault="005A4B13" w:rsidP="005A4B13">
            <w:pPr>
              <w:pStyle w:val="aa"/>
              <w:tabs>
                <w:tab w:val="left" w:pos="898"/>
              </w:tabs>
              <w:spacing w:after="40" w:line="340" w:lineRule="exact"/>
              <w:ind w:left="915" w:hanging="70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（二）請參酌</w:t>
            </w:r>
            <w:r w:rsidR="00482E08" w:rsidRPr="00871267">
              <w:rPr>
                <w:rFonts w:ascii="標楷體" w:eastAsia="標楷體" w:hAnsi="標楷體" w:hint="eastAsia"/>
              </w:rPr>
              <w:t>專家學者</w:t>
            </w:r>
            <w:r>
              <w:rPr>
                <w:rFonts w:ascii="標楷體" w:eastAsia="標楷體" w:hAnsi="標楷體"/>
              </w:rPr>
              <w:t>之意見，修正計畫書草案與表格內容，並填寫【第一部分－機關自評】之「參、評估結果」後</w:t>
            </w:r>
            <w:r w:rsidR="001F5057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通知</w:t>
            </w:r>
            <w:r w:rsidRPr="00871267">
              <w:rPr>
                <w:rFonts w:ascii="標楷體" w:eastAsia="標楷體" w:hAnsi="標楷體"/>
              </w:rPr>
              <w:t>程序</w:t>
            </w:r>
            <w:r w:rsidR="00FE5A9E" w:rsidRPr="00871267">
              <w:rPr>
                <w:rFonts w:ascii="標楷體" w:eastAsia="標楷體" w:hAnsi="標楷體"/>
              </w:rPr>
              <w:t>專家學者</w:t>
            </w:r>
            <w:r>
              <w:rPr>
                <w:rFonts w:ascii="標楷體" w:eastAsia="標楷體" w:hAnsi="標楷體"/>
              </w:rPr>
              <w:t>審閱。</w:t>
            </w:r>
          </w:p>
          <w:p w14:paraId="1C063909" w14:textId="7A17ACE4" w:rsidR="005A4B13" w:rsidRDefault="005A4B13" w:rsidP="005A4B13">
            <w:pPr>
              <w:pStyle w:val="aa"/>
              <w:tabs>
                <w:tab w:val="left" w:pos="7730"/>
              </w:tabs>
              <w:spacing w:after="40" w:line="340" w:lineRule="exact"/>
              <w:ind w:left="463" w:hanging="4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三、計畫審議階段：請參酌</w:t>
            </w:r>
            <w:r w:rsidRPr="00EC1F5F">
              <w:rPr>
                <w:rFonts w:ascii="標楷體" w:eastAsia="標楷體" w:hAnsi="標楷體"/>
              </w:rPr>
              <w:t>行政院性別平等處</w:t>
            </w:r>
            <w:r w:rsidR="00987865" w:rsidRPr="00C53C6A">
              <w:rPr>
                <w:rFonts w:ascii="標楷體" w:eastAsia="標楷體" w:hAnsi="標楷體" w:hint="eastAsia"/>
              </w:rPr>
              <w:t>或雲林縣政府性別平等委員會</w:t>
            </w:r>
            <w:r w:rsidRPr="00EC1F5F">
              <w:rPr>
                <w:rFonts w:ascii="標楷體" w:eastAsia="標楷體" w:hAnsi="標楷體"/>
              </w:rPr>
              <w:t>專家學者</w:t>
            </w:r>
            <w:r>
              <w:rPr>
                <w:rFonts w:ascii="標楷體" w:eastAsia="標楷體" w:hAnsi="標楷體"/>
              </w:rPr>
              <w:t>意見，修正計畫書草案及表格內容。</w:t>
            </w:r>
          </w:p>
          <w:p w14:paraId="35C6CFE8" w14:textId="77777777" w:rsidR="005A4B13" w:rsidRDefault="005A4B13" w:rsidP="005A4B13">
            <w:pPr>
              <w:pStyle w:val="aa"/>
              <w:tabs>
                <w:tab w:val="left" w:pos="7730"/>
              </w:tabs>
              <w:spacing w:after="40" w:line="340" w:lineRule="exact"/>
              <w:ind w:left="463" w:hanging="4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四、計畫執行階段：請將性別目標之績效指標納入年度個案計畫管制並進行評核；如於實際執行時遇性別相關問題，得視需要將計畫提報至性別平等專案小組進行諮詢討論，以協助解決所遇困難。</w:t>
            </w:r>
          </w:p>
          <w:p w14:paraId="6AECD707" w14:textId="77777777" w:rsidR="00A964AE" w:rsidRDefault="005A4B13" w:rsidP="005A4B13">
            <w:pPr>
              <w:pStyle w:val="aa"/>
              <w:tabs>
                <w:tab w:val="left" w:pos="7730"/>
              </w:tabs>
              <w:spacing w:after="40" w:line="340" w:lineRule="exact"/>
              <w:ind w:left="708" w:hanging="7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註：本表各欄位除評估計畫對於不同性別之影響外，亦請關照對不同性傾向、性別特質或性別認同</w:t>
            </w:r>
          </w:p>
          <w:p w14:paraId="62FAF297" w14:textId="0573EEF6" w:rsidR="00F90E6B" w:rsidRDefault="00A964AE" w:rsidP="005A4B13">
            <w:pPr>
              <w:pStyle w:val="aa"/>
              <w:tabs>
                <w:tab w:val="left" w:pos="7730"/>
              </w:tabs>
              <w:spacing w:after="40" w:line="340" w:lineRule="exact"/>
              <w:ind w:left="708" w:hanging="7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5A4B13">
              <w:rPr>
                <w:rFonts w:ascii="標楷體" w:eastAsia="標楷體" w:hAnsi="標楷體"/>
              </w:rPr>
              <w:t>者之影響。</w:t>
            </w:r>
          </w:p>
        </w:tc>
      </w:tr>
      <w:tr w:rsidR="00F90E6B" w14:paraId="61F5D355" w14:textId="77777777" w:rsidTr="002718D5">
        <w:trPr>
          <w:trHeight w:val="447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1F1F" w14:textId="77777777" w:rsidR="00F90E6B" w:rsidRPr="002718D5" w:rsidRDefault="00000000" w:rsidP="002718D5">
            <w:pPr>
              <w:rPr>
                <w:rFonts w:ascii="標楷體" w:eastAsia="標楷體" w:hAnsi="標楷體"/>
                <w:b/>
                <w:bCs/>
              </w:rPr>
            </w:pPr>
            <w:r w:rsidRPr="002718D5">
              <w:rPr>
                <w:rFonts w:ascii="標楷體" w:eastAsia="標楷體" w:hAnsi="標楷體"/>
                <w:b/>
                <w:bCs/>
              </w:rPr>
              <w:t>計畫名稱：</w:t>
            </w:r>
          </w:p>
        </w:tc>
      </w:tr>
      <w:tr w:rsidR="00F90E6B" w14:paraId="69E03C46" w14:textId="77777777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5360" w14:textId="77777777" w:rsidR="00F90E6B" w:rsidRDefault="00000000">
            <w:pPr>
              <w:pStyle w:val="aa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主管機關</w:t>
            </w:r>
          </w:p>
          <w:p w14:paraId="16C04825" w14:textId="2AEBA481" w:rsidR="00F90E6B" w:rsidRPr="00414DF1" w:rsidRDefault="00F90E6B">
            <w:pPr>
              <w:pStyle w:val="aa"/>
              <w:snapToGrid w:val="0"/>
              <w:spacing w:line="240" w:lineRule="exact"/>
              <w:jc w:val="both"/>
              <w:rPr>
                <w:strike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1BACB" w14:textId="480ABC48" w:rsidR="00F90E6B" w:rsidRPr="00414DF1" w:rsidRDefault="00414DF1">
            <w:pPr>
              <w:pStyle w:val="aa"/>
              <w:rPr>
                <w:rFonts w:ascii="標楷體" w:eastAsia="標楷體" w:hAnsi="標楷體"/>
                <w:bCs/>
              </w:rPr>
            </w:pPr>
            <w:r w:rsidRPr="00F03A74">
              <w:rPr>
                <w:rFonts w:ascii="標楷體" w:eastAsia="標楷體" w:hAnsi="標楷體" w:hint="eastAsia"/>
                <w:bCs/>
              </w:rPr>
              <w:t>雲林縣政府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DB8F" w14:textId="77777777" w:rsidR="00F90E6B" w:rsidRDefault="00000000">
            <w:pPr>
              <w:pStyle w:val="aa"/>
              <w:spacing w:line="240" w:lineRule="exact"/>
              <w:ind w:right="-108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主辦機關（單位）</w:t>
            </w:r>
          </w:p>
          <w:p w14:paraId="0EAEC050" w14:textId="26E4FFA1" w:rsidR="00F90E6B" w:rsidRDefault="00000000">
            <w:pPr>
              <w:pStyle w:val="aa"/>
              <w:spacing w:line="240" w:lineRule="exact"/>
              <w:ind w:left="-120" w:right="-108"/>
              <w:jc w:val="both"/>
            </w:pPr>
            <w:r>
              <w:rPr>
                <w:rFonts w:ascii="標楷體" w:eastAsia="標楷體" w:hAnsi="標楷體"/>
                <w:sz w:val="20"/>
              </w:rPr>
              <w:t>（請填列擬案單位）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47BDA" w14:textId="77777777" w:rsidR="00F90E6B" w:rsidRDefault="00F90E6B">
            <w:pPr>
              <w:pStyle w:val="aa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90E6B" w14:paraId="5F408CE9" w14:textId="77777777" w:rsidTr="006A28E6"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14:paraId="5A7540B7" w14:textId="77777777" w:rsidR="00F90E6B" w:rsidRDefault="00000000">
            <w:pPr>
              <w:pStyle w:val="aa"/>
              <w:numPr>
                <w:ilvl w:val="0"/>
                <w:numId w:val="5"/>
              </w:numPr>
              <w:snapToGrid w:val="0"/>
              <w:spacing w:before="40" w:after="40" w:line="360" w:lineRule="exact"/>
              <w:ind w:left="499" w:hanging="499"/>
              <w:jc w:val="both"/>
            </w:pPr>
            <w:r>
              <w:rPr>
                <w:rFonts w:ascii="標楷體" w:eastAsia="標楷體" w:hAnsi="標楷體"/>
                <w:b/>
              </w:rPr>
              <w:t>看見性別：</w:t>
            </w:r>
            <w:r>
              <w:rPr>
                <w:rFonts w:ascii="標楷體" w:eastAsia="標楷體" w:hAnsi="標楷體"/>
              </w:rPr>
              <w:t>檢視本計畫與性別平等相關法規、政策之相關性，並運用性別統計及性別分析，「看見」本計畫之性別議題。</w:t>
            </w:r>
          </w:p>
        </w:tc>
      </w:tr>
      <w:tr w:rsidR="00F90E6B" w14:paraId="4B317D0B" w14:textId="77777777" w:rsidTr="006A28E6"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14:paraId="4A6ABE14" w14:textId="77777777" w:rsidR="00F90E6B" w:rsidRDefault="00000000">
            <w:pPr>
              <w:pStyle w:val="aa"/>
              <w:snapToGrid w:val="0"/>
              <w:spacing w:line="320" w:lineRule="exact"/>
              <w:ind w:right="-108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評估項目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14:paraId="7C0AF3A2" w14:textId="77777777" w:rsidR="00F90E6B" w:rsidRDefault="00000000">
            <w:pPr>
              <w:pStyle w:val="aa"/>
              <w:snapToGrid w:val="0"/>
              <w:spacing w:line="320" w:lineRule="exact"/>
              <w:ind w:left="-106" w:right="-108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評估結果</w:t>
            </w:r>
          </w:p>
        </w:tc>
      </w:tr>
      <w:tr w:rsidR="00F90E6B" w14:paraId="2C11F171" w14:textId="77777777"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FE1D" w14:textId="77777777" w:rsidR="00F90E6B" w:rsidRDefault="00000000">
            <w:pPr>
              <w:pStyle w:val="aa"/>
              <w:spacing w:line="360" w:lineRule="exact"/>
              <w:ind w:left="377" w:hanging="377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1-1【請說明本計畫與性別平等相關法規、政策之相關性】</w:t>
            </w:r>
          </w:p>
          <w:p w14:paraId="6F9F86AF" w14:textId="77777777" w:rsidR="00F90E6B" w:rsidRDefault="00000000">
            <w:pPr>
              <w:pStyle w:val="aa"/>
              <w:spacing w:line="360" w:lineRule="exact"/>
              <w:ind w:left="386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性別平等相關法規與政策包含憲法、法律、性別平等政策綱領及消除對婦女一切形式歧視公約（CEDAW）可參考行政院性別平等會網站（https://gec.ey.gov.tw）。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D3D8" w14:textId="77777777" w:rsidR="00F90E6B" w:rsidRDefault="00F90E6B">
            <w:pPr>
              <w:pStyle w:val="aa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90E6B" w14:paraId="093D2137" w14:textId="77777777" w:rsidTr="006A28E6"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14:paraId="47684C13" w14:textId="77777777" w:rsidR="00F90E6B" w:rsidRDefault="00000000">
            <w:pPr>
              <w:pStyle w:val="aa"/>
              <w:snapToGrid w:val="0"/>
              <w:spacing w:line="320" w:lineRule="exact"/>
              <w:ind w:right="-108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評估項目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14:paraId="073B4E72" w14:textId="77777777" w:rsidR="00F90E6B" w:rsidRDefault="00000000">
            <w:pPr>
              <w:pStyle w:val="aa"/>
              <w:snapToGrid w:val="0"/>
              <w:spacing w:line="320" w:lineRule="exact"/>
              <w:ind w:left="-106" w:right="-108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評估結果</w:t>
            </w:r>
          </w:p>
        </w:tc>
      </w:tr>
      <w:tr w:rsidR="00F90E6B" w14:paraId="7B2EFD16" w14:textId="77777777"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FFE7F" w14:textId="77777777" w:rsidR="00F90E6B" w:rsidRDefault="00000000">
            <w:pPr>
              <w:pStyle w:val="aa"/>
              <w:spacing w:line="360" w:lineRule="exact"/>
              <w:ind w:left="384" w:hanging="384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1-2【請蒐集與本計畫相關之性別統計及性別分析（含前期或相關計畫之執行結果），並分析性別落差情形及原因】</w:t>
            </w:r>
          </w:p>
          <w:p w14:paraId="1142F481" w14:textId="77777777" w:rsidR="00F90E6B" w:rsidRDefault="00000000">
            <w:pPr>
              <w:pStyle w:val="aa"/>
              <w:spacing w:line="360" w:lineRule="exact"/>
              <w:ind w:firstLine="17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請依下列說明填寫評估結果：</w:t>
            </w:r>
          </w:p>
          <w:p w14:paraId="50AAAC57" w14:textId="77777777" w:rsidR="00F90E6B" w:rsidRDefault="00000000">
            <w:pPr>
              <w:pStyle w:val="aa"/>
              <w:spacing w:line="360" w:lineRule="exact"/>
              <w:ind w:left="317" w:hanging="144"/>
              <w:jc w:val="both"/>
            </w:pPr>
            <w:r>
              <w:rPr>
                <w:rFonts w:ascii="標楷體" w:eastAsia="標楷體" w:hAnsi="標楷體"/>
              </w:rPr>
              <w:t>a.歡迎查閱行政院性別平等處建置之「性別平等研究文獻資源網」 (</w:t>
            </w:r>
            <w:hyperlink r:id="rId10" w:tgtFrame="_top">
              <w:r w:rsidR="00F90E6B">
                <w:rPr>
                  <w:rFonts w:ascii="標楷體" w:eastAsia="標楷體" w:hAnsi="標楷體"/>
                </w:rPr>
                <w:t>https://www.gender.ey.gov.tw/research/</w:t>
              </w:r>
            </w:hyperlink>
            <w:r>
              <w:rPr>
                <w:rFonts w:ascii="標楷體" w:eastAsia="標楷體" w:hAnsi="標楷體"/>
              </w:rPr>
              <w:t>)、「重要性別統計資料庫」(https://www.gender.ey.gov.tw/gecdb/)（含性別分析專區）、各部會性別統計專區、我國婦女人權指標及「行政院性別平等會─性別分析」(https://gec.ey.gov.tw)。</w:t>
            </w:r>
          </w:p>
          <w:p w14:paraId="3EA25747" w14:textId="77777777" w:rsidR="00F90E6B" w:rsidRDefault="00000000">
            <w:pPr>
              <w:pStyle w:val="aa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 xml:space="preserve"> b.性別統計及性別分析資料蒐集範圍應包含下列3類群體：</w:t>
            </w:r>
          </w:p>
          <w:p w14:paraId="74FB182E" w14:textId="77777777" w:rsidR="00F90E6B" w:rsidRDefault="00000000">
            <w:pPr>
              <w:pStyle w:val="aa"/>
              <w:spacing w:line="360" w:lineRule="exact"/>
              <w:ind w:left="591" w:hanging="231"/>
              <w:jc w:val="both"/>
            </w:pPr>
            <w:r>
              <w:rPr>
                <w:rFonts w:ascii="新細明體" w:hAnsi="新細明體" w:cs="新細明體"/>
                <w:b/>
                <w:position w:val="3"/>
                <w:sz w:val="22"/>
              </w:rPr>
              <w:t>①</w:t>
            </w:r>
            <w:r>
              <w:rPr>
                <w:rFonts w:ascii="標楷體" w:eastAsia="標楷體" w:hAnsi="標楷體"/>
                <w:b/>
              </w:rPr>
              <w:t>政策規劃者</w:t>
            </w:r>
            <w:r>
              <w:rPr>
                <w:rFonts w:ascii="標楷體" w:eastAsia="標楷體" w:hAnsi="標楷體"/>
              </w:rPr>
              <w:t>（例如:機關研擬與決策人員；外部諮詢人員）。</w:t>
            </w:r>
          </w:p>
          <w:p w14:paraId="5FDB914C" w14:textId="77777777" w:rsidR="00F90E6B" w:rsidRDefault="00000000">
            <w:pPr>
              <w:pStyle w:val="aa"/>
              <w:spacing w:line="360" w:lineRule="exact"/>
              <w:ind w:firstLine="360"/>
              <w:jc w:val="both"/>
            </w:pPr>
            <w:r>
              <w:rPr>
                <w:rFonts w:ascii="新細明體" w:hAnsi="新細明體" w:cs="新細明體"/>
                <w:b/>
                <w:position w:val="3"/>
                <w:sz w:val="22"/>
              </w:rPr>
              <w:t>②</w:t>
            </w:r>
            <w:r>
              <w:rPr>
                <w:rFonts w:ascii="標楷體" w:eastAsia="標楷體" w:hAnsi="標楷體"/>
                <w:b/>
              </w:rPr>
              <w:t>服務提供者</w:t>
            </w:r>
            <w:r>
              <w:rPr>
                <w:rFonts w:ascii="標楷體" w:eastAsia="標楷體" w:hAnsi="標楷體"/>
              </w:rPr>
              <w:t>（例如:機關執行人員、委外廠商人力）。</w:t>
            </w:r>
          </w:p>
          <w:p w14:paraId="056202BB" w14:textId="77777777" w:rsidR="00F90E6B" w:rsidRDefault="00000000">
            <w:pPr>
              <w:pStyle w:val="aa"/>
              <w:spacing w:line="360" w:lineRule="exact"/>
              <w:ind w:left="317" w:hanging="209"/>
              <w:jc w:val="both"/>
            </w:pP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新細明體" w:hAnsi="新細明體" w:cs="新細明體"/>
                <w:b/>
                <w:sz w:val="22"/>
              </w:rPr>
              <w:t>③</w:t>
            </w:r>
            <w:r>
              <w:rPr>
                <w:rFonts w:ascii="標楷體" w:eastAsia="標楷體" w:hAnsi="標楷體"/>
                <w:b/>
              </w:rPr>
              <w:t>受益者</w:t>
            </w:r>
            <w:r>
              <w:rPr>
                <w:rFonts w:ascii="標楷體" w:eastAsia="標楷體" w:hAnsi="標楷體"/>
              </w:rPr>
              <w:t>（或使用者）。</w:t>
            </w:r>
          </w:p>
          <w:p w14:paraId="1C0F658D" w14:textId="77777777" w:rsidR="00F90E6B" w:rsidRDefault="00000000">
            <w:pPr>
              <w:pStyle w:val="aa"/>
              <w:spacing w:line="360" w:lineRule="exact"/>
              <w:ind w:left="317" w:hanging="20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.前項之性別統計與性別分析應盡量顧及不同性別、性傾向、性別特質及性別認同者，探究其處境或需求是否存在差異，及造成差異之原因；並宜與年齡、族群、地區、障礙情形等面向進行交叉分析（例如：高齡身障女性、偏遠地區新住民女性），探究在各因素交織影響下，是否加劇其處境之不利，並分析處境不利群體之需求。前述經分析所發現之處境不利群體及其需求與原因，應於後續【1-3找出本計畫之性別議題】，及【貳、回應性別落差與需求】等項目進行評估說明。</w:t>
            </w:r>
          </w:p>
          <w:p w14:paraId="15B78CBF" w14:textId="77777777" w:rsidR="00F90E6B" w:rsidRDefault="00000000">
            <w:pPr>
              <w:pStyle w:val="aa"/>
              <w:spacing w:line="360" w:lineRule="exact"/>
              <w:ind w:left="298" w:hanging="1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d.未有相關性別統計及性別分析資料時，請將「強化與本計畫相關的性別統計與性別分析」列入本計畫之性別目標（如2-1之ｆ）。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298B" w14:textId="77777777" w:rsidR="00F90E6B" w:rsidRDefault="00F90E6B">
            <w:pPr>
              <w:pStyle w:val="aa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1E098F24" w14:textId="77777777" w:rsidR="00F90E6B" w:rsidRDefault="00F90E6B">
            <w:pPr>
              <w:pStyle w:val="aa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6FC52327" w14:textId="77777777" w:rsidR="00F90E6B" w:rsidRDefault="00F90E6B">
            <w:pPr>
              <w:pStyle w:val="aa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78E28F84" w14:textId="77777777" w:rsidR="00F90E6B" w:rsidRDefault="00F90E6B">
            <w:pPr>
              <w:pStyle w:val="aa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26A8C100" w14:textId="77777777" w:rsidR="00F90E6B" w:rsidRDefault="00F90E6B">
            <w:pPr>
              <w:pStyle w:val="aa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3300F531" w14:textId="77777777" w:rsidR="00F90E6B" w:rsidRDefault="00F90E6B">
            <w:pPr>
              <w:pStyle w:val="aa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46CB2A9F" w14:textId="77777777" w:rsidR="00F90E6B" w:rsidRDefault="00F90E6B">
            <w:pPr>
              <w:pStyle w:val="aa"/>
              <w:snapToGrid w:val="0"/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F90E6B" w14:paraId="6EE45DD8" w14:textId="77777777" w:rsidTr="006A28E6"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14:paraId="54B02156" w14:textId="77777777" w:rsidR="00F90E6B" w:rsidRDefault="00000000">
            <w:pPr>
              <w:pStyle w:val="aa"/>
              <w:snapToGrid w:val="0"/>
              <w:spacing w:line="320" w:lineRule="exact"/>
              <w:ind w:right="-108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評估項目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14:paraId="03FBD343" w14:textId="77777777" w:rsidR="00F90E6B" w:rsidRDefault="00000000">
            <w:pPr>
              <w:pStyle w:val="aa"/>
              <w:snapToGrid w:val="0"/>
              <w:spacing w:line="320" w:lineRule="exact"/>
              <w:ind w:left="-106" w:right="-108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評估結果</w:t>
            </w:r>
          </w:p>
        </w:tc>
      </w:tr>
      <w:tr w:rsidR="00F90E6B" w14:paraId="44B2D384" w14:textId="77777777"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123A0" w14:textId="77777777" w:rsidR="00F90E6B" w:rsidRDefault="00000000">
            <w:pPr>
              <w:pStyle w:val="aa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1-3【請根據1-1及1-2的評估結果，找出本計畫之性別議題】</w:t>
            </w:r>
          </w:p>
          <w:p w14:paraId="42F08A37" w14:textId="77777777" w:rsidR="00F90E6B" w:rsidRDefault="00000000">
            <w:pPr>
              <w:pStyle w:val="aa"/>
              <w:spacing w:line="360" w:lineRule="exact"/>
              <w:ind w:left="34" w:firstLine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性別議題舉例如次：</w:t>
            </w:r>
          </w:p>
          <w:p w14:paraId="20F338B3" w14:textId="77777777" w:rsidR="00F90E6B" w:rsidRDefault="00000000">
            <w:pPr>
              <w:pStyle w:val="aa"/>
              <w:spacing w:line="360" w:lineRule="exact"/>
              <w:ind w:left="171" w:hanging="101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a.參與人員</w:t>
            </w:r>
          </w:p>
          <w:p w14:paraId="2DD2E0E7" w14:textId="77777777" w:rsidR="00F90E6B" w:rsidRDefault="00000000">
            <w:pPr>
              <w:pStyle w:val="aa"/>
              <w:spacing w:line="360" w:lineRule="exact"/>
              <w:ind w:left="240" w:hanging="20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政策規劃者或服務提供者之性別比例差距過大時，宜關注職場性別隔離（例如：某些職業的從業人員以特定性別為大宗、高階職位多由單一性別擔任）、職場性別友善性不足（例如：缺乏防治性騷擾措施；未設置哺集乳室；未顧及員工對於家庭照顧之需求，提供彈性工作安排等措施），及性別參與不足等問題。</w:t>
            </w:r>
          </w:p>
          <w:p w14:paraId="0E0AC866" w14:textId="77777777" w:rsidR="00F90E6B" w:rsidRDefault="00000000">
            <w:pPr>
              <w:pStyle w:val="aa"/>
              <w:tabs>
                <w:tab w:val="left" w:pos="31"/>
                <w:tab w:val="left" w:pos="173"/>
              </w:tabs>
              <w:spacing w:line="360" w:lineRule="exact"/>
              <w:ind w:left="2" w:hanging="223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　b.受益情形</w:t>
            </w:r>
          </w:p>
          <w:p w14:paraId="4EB6B9A9" w14:textId="77777777" w:rsidR="00F90E6B" w:rsidRDefault="00000000">
            <w:pPr>
              <w:pStyle w:val="aa"/>
              <w:spacing w:line="360" w:lineRule="exact"/>
              <w:ind w:left="557" w:hanging="245"/>
              <w:jc w:val="both"/>
            </w:pPr>
            <w:r>
              <w:rPr>
                <w:rFonts w:ascii="新細明體" w:hAnsi="新細明體" w:cs="新細明體"/>
                <w:position w:val="3"/>
                <w:sz w:val="22"/>
              </w:rPr>
              <w:t>①</w:t>
            </w:r>
            <w:r>
              <w:rPr>
                <w:rFonts w:ascii="標楷體" w:eastAsia="標楷體" w:hAnsi="標楷體"/>
              </w:rPr>
              <w:t>受益者人數之性別比例差距過大，或偏離母體之性別比例，宜關注不同性別可能未有平等取得社會資源之機會（例如:獲得政府補助；參加人才培訓活動），或平等參與社會及公共事務之機會（例如:參加公聽會/說明會）。</w:t>
            </w:r>
          </w:p>
          <w:p w14:paraId="52FD629B" w14:textId="77777777" w:rsidR="00F90E6B" w:rsidRDefault="00000000">
            <w:pPr>
              <w:pStyle w:val="aa"/>
              <w:spacing w:line="360" w:lineRule="exact"/>
              <w:ind w:left="557" w:hanging="245"/>
              <w:jc w:val="both"/>
            </w:pPr>
            <w:r>
              <w:rPr>
                <w:rFonts w:ascii="新細明體" w:hAnsi="新細明體" w:cs="新細明體"/>
                <w:position w:val="3"/>
                <w:sz w:val="22"/>
              </w:rPr>
              <w:t>②</w:t>
            </w:r>
            <w:r>
              <w:rPr>
                <w:rFonts w:ascii="標楷體" w:eastAsia="標楷體" w:hAnsi="標楷體"/>
              </w:rPr>
              <w:t>受益者受益程度之性別差距過大時（例如:滿意度、社會保險給付金額），宜關注弱勢性別之需求與處境（例如:家庭照顧責任使女性未能連續就業，影響年金領取額度）。</w:t>
            </w:r>
          </w:p>
          <w:p w14:paraId="5DBCC8D2" w14:textId="77777777" w:rsidR="00F90E6B" w:rsidRDefault="00000000">
            <w:pPr>
              <w:pStyle w:val="aa"/>
              <w:spacing w:line="360" w:lineRule="exact"/>
              <w:ind w:left="53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c.公共空間</w:t>
            </w:r>
          </w:p>
          <w:p w14:paraId="2E710B70" w14:textId="77777777" w:rsidR="00F90E6B" w:rsidRDefault="00000000">
            <w:pPr>
              <w:pStyle w:val="aa"/>
              <w:spacing w:line="360" w:lineRule="exact"/>
              <w:ind w:left="17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公共空間之規劃與設計，宜關注不同性別、性傾向、性別特質及性別認同者之空間使用性、安全性及友善性。</w:t>
            </w:r>
          </w:p>
          <w:p w14:paraId="41D097C9" w14:textId="77777777" w:rsidR="00F90E6B" w:rsidRDefault="00000000">
            <w:pPr>
              <w:pStyle w:val="aa"/>
              <w:spacing w:line="360" w:lineRule="exact"/>
              <w:ind w:left="557" w:hanging="245"/>
              <w:jc w:val="both"/>
            </w:pPr>
            <w:r>
              <w:rPr>
                <w:rFonts w:ascii="新細明體" w:hAnsi="新細明體" w:cs="新細明體"/>
                <w:position w:val="3"/>
                <w:sz w:val="22"/>
              </w:rPr>
              <w:t>①</w:t>
            </w:r>
            <w:r>
              <w:rPr>
                <w:rFonts w:ascii="標楷體" w:eastAsia="標楷體" w:hAnsi="標楷體"/>
              </w:rPr>
              <w:t>使用性：兼顧不同生理差異所產生的不同需求。</w:t>
            </w:r>
          </w:p>
          <w:p w14:paraId="7A5BDA86" w14:textId="77777777" w:rsidR="00F90E6B" w:rsidRDefault="00000000">
            <w:pPr>
              <w:pStyle w:val="aa"/>
              <w:spacing w:line="360" w:lineRule="exact"/>
              <w:ind w:left="557" w:hanging="245"/>
              <w:jc w:val="both"/>
            </w:pPr>
            <w:r>
              <w:rPr>
                <w:rFonts w:ascii="新細明體" w:hAnsi="新細明體" w:cs="新細明體"/>
                <w:sz w:val="22"/>
              </w:rPr>
              <w:t>②</w:t>
            </w:r>
            <w:r>
              <w:rPr>
                <w:rFonts w:ascii="標楷體" w:eastAsia="標楷體" w:hAnsi="標楷體"/>
              </w:rPr>
              <w:t>安全性：消除空間死角、相關安全設施。</w:t>
            </w:r>
          </w:p>
          <w:p w14:paraId="30DB4516" w14:textId="77777777" w:rsidR="00F90E6B" w:rsidRDefault="00000000">
            <w:pPr>
              <w:pStyle w:val="aa"/>
              <w:spacing w:line="360" w:lineRule="exact"/>
              <w:ind w:left="557" w:hanging="245"/>
              <w:jc w:val="both"/>
            </w:pPr>
            <w:r>
              <w:rPr>
                <w:rFonts w:ascii="新細明體" w:hAnsi="新細明體" w:cs="新細明體"/>
                <w:position w:val="3"/>
                <w:sz w:val="22"/>
              </w:rPr>
              <w:t>③</w:t>
            </w:r>
            <w:r>
              <w:rPr>
                <w:rFonts w:ascii="標楷體" w:eastAsia="標楷體" w:hAnsi="標楷體"/>
              </w:rPr>
              <w:t>友善性：兼顧性別、性傾向或性別認同者之特殊使用需求。</w:t>
            </w:r>
          </w:p>
          <w:p w14:paraId="66F620F3" w14:textId="77777777" w:rsidR="00F90E6B" w:rsidRDefault="00000000">
            <w:pPr>
              <w:pStyle w:val="aa"/>
              <w:spacing w:line="360" w:lineRule="exact"/>
              <w:ind w:left="207" w:hanging="137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d.展覽、演出或傳播內容</w:t>
            </w:r>
          </w:p>
          <w:p w14:paraId="0B5B00D1" w14:textId="77777777" w:rsidR="00F90E6B" w:rsidRDefault="00000000">
            <w:pPr>
              <w:pStyle w:val="aa"/>
              <w:spacing w:line="360" w:lineRule="exact"/>
              <w:ind w:left="207" w:hanging="2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藝術展覽或演出作品、文化禮俗儀典與觀念、文物史料、訓練教材、政令/活動宣導等內容，宜注意是否避免複製性別刻板印象、有助建立弱勢性別在公共領域之可見性與主體性。</w:t>
            </w:r>
          </w:p>
          <w:p w14:paraId="3D3B130A" w14:textId="77777777" w:rsidR="00F90E6B" w:rsidRDefault="00000000">
            <w:pPr>
              <w:pStyle w:val="aa"/>
              <w:spacing w:line="360" w:lineRule="exact"/>
              <w:ind w:left="55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e.研究類計畫</w:t>
            </w:r>
          </w:p>
          <w:p w14:paraId="1E563A8E" w14:textId="77777777" w:rsidR="00F90E6B" w:rsidRDefault="00000000">
            <w:pPr>
              <w:pStyle w:val="aa"/>
              <w:spacing w:line="360" w:lineRule="exact"/>
              <w:ind w:left="168" w:firstLine="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研究類計畫之參與者（例如:研究團隊）性別落差過大時，宜關注不同性別參與機會、職場性別友善性不足等問題；若以「人」為研究對象，宜注意研究過程及結論與建議是否納入性別觀點。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1DD8" w14:textId="77777777" w:rsidR="00F90E6B" w:rsidRDefault="00F90E6B">
            <w:pPr>
              <w:pStyle w:val="aa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90E6B" w14:paraId="30B2EA13" w14:textId="77777777" w:rsidTr="006A28E6"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1B694619" w14:textId="77777777" w:rsidR="00F90E6B" w:rsidRDefault="00000000">
            <w:pPr>
              <w:pStyle w:val="aa"/>
              <w:snapToGrid w:val="0"/>
              <w:spacing w:before="40" w:after="40" w:line="360" w:lineRule="exact"/>
              <w:ind w:left="461" w:hanging="461"/>
              <w:jc w:val="both"/>
            </w:pPr>
            <w:r>
              <w:rPr>
                <w:rFonts w:ascii="標楷體" w:eastAsia="標楷體" w:hAnsi="標楷體"/>
                <w:b/>
              </w:rPr>
              <w:t>貳、回應性別落差與需求：</w:t>
            </w:r>
            <w:r>
              <w:rPr>
                <w:rFonts w:ascii="標楷體" w:eastAsia="標楷體" w:hAnsi="標楷體"/>
              </w:rPr>
              <w:t>針對本計畫之性別議題，訂定性別目標、執行策略及編列相關預算。</w:t>
            </w:r>
          </w:p>
        </w:tc>
      </w:tr>
      <w:tr w:rsidR="00F90E6B" w14:paraId="75D42024" w14:textId="77777777" w:rsidTr="005A4B13"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14:paraId="5ACAAF32" w14:textId="77777777" w:rsidR="00F90E6B" w:rsidRDefault="00000000">
            <w:pPr>
              <w:pStyle w:val="aa"/>
              <w:snapToGrid w:val="0"/>
              <w:spacing w:line="320" w:lineRule="exact"/>
              <w:ind w:right="-108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評估項目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14:paraId="2CAFF844" w14:textId="77777777" w:rsidR="00F90E6B" w:rsidRDefault="00000000">
            <w:pPr>
              <w:pStyle w:val="aa"/>
              <w:snapToGrid w:val="0"/>
              <w:spacing w:line="320" w:lineRule="exact"/>
              <w:ind w:left="-106" w:right="-108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評估結果</w:t>
            </w:r>
          </w:p>
        </w:tc>
      </w:tr>
      <w:tr w:rsidR="00F90E6B" w14:paraId="63565ECF" w14:textId="77777777"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044E" w14:textId="77777777" w:rsidR="00F90E6B" w:rsidRDefault="00000000">
            <w:pPr>
              <w:pStyle w:val="aa"/>
              <w:spacing w:line="360" w:lineRule="exact"/>
              <w:ind w:left="464" w:hanging="464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2-1【請訂定本計畫之性別目標、績效指標、衡量標準及目標值】</w:t>
            </w:r>
          </w:p>
          <w:p w14:paraId="2ACC0EA9" w14:textId="77777777" w:rsidR="00F90E6B" w:rsidRDefault="00000000">
            <w:pPr>
              <w:pStyle w:val="aa"/>
              <w:tabs>
                <w:tab w:val="left" w:pos="2603"/>
              </w:tabs>
              <w:spacing w:line="360" w:lineRule="exact"/>
              <w:ind w:left="139" w:hanging="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請針對1-3的評估結果，擬訂本計畫之性別目標，並為衡量性別目標達成情形，請訂定相應之績效指標、衡量標準及目標值，並納入計畫書草案之計畫目標章節。性別目標宜具有下列效益：</w:t>
            </w:r>
          </w:p>
          <w:p w14:paraId="715B3991" w14:textId="77777777" w:rsidR="00F90E6B" w:rsidRDefault="00000000">
            <w:pPr>
              <w:pStyle w:val="aa"/>
              <w:tabs>
                <w:tab w:val="left" w:pos="2603"/>
              </w:tabs>
              <w:spacing w:line="360" w:lineRule="exact"/>
              <w:ind w:left="139" w:hanging="5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a.參與人員</w:t>
            </w:r>
          </w:p>
          <w:p w14:paraId="53BC5727" w14:textId="77777777" w:rsidR="00F90E6B" w:rsidRDefault="00000000">
            <w:pPr>
              <w:pStyle w:val="aa"/>
              <w:tabs>
                <w:tab w:val="left" w:pos="2603"/>
              </w:tabs>
              <w:spacing w:line="360" w:lineRule="exact"/>
              <w:ind w:left="632" w:hanging="284"/>
              <w:jc w:val="both"/>
            </w:pPr>
            <w:r>
              <w:rPr>
                <w:rFonts w:ascii="新細明體" w:hAnsi="新細明體" w:cs="新細明體"/>
                <w:position w:val="3"/>
                <w:sz w:val="22"/>
              </w:rPr>
              <w:t>①</w:t>
            </w:r>
            <w:r>
              <w:rPr>
                <w:rFonts w:ascii="標楷體" w:eastAsia="標楷體" w:hAnsi="標楷體"/>
              </w:rPr>
              <w:t>促進弱勢性別參與本計畫規劃、決策及執行，納入不同性別經驗與意見。</w:t>
            </w:r>
          </w:p>
          <w:p w14:paraId="7B684729" w14:textId="77777777" w:rsidR="00F90E6B" w:rsidRDefault="00000000">
            <w:pPr>
              <w:pStyle w:val="aa"/>
              <w:tabs>
                <w:tab w:val="left" w:pos="2603"/>
              </w:tabs>
              <w:spacing w:line="360" w:lineRule="exact"/>
              <w:ind w:left="567" w:hanging="257"/>
              <w:jc w:val="both"/>
            </w:pPr>
            <w:r>
              <w:rPr>
                <w:rFonts w:ascii="新細明體" w:hAnsi="新細明體" w:cs="新細明體"/>
                <w:position w:val="3"/>
                <w:sz w:val="22"/>
              </w:rPr>
              <w:t>②</w:t>
            </w:r>
            <w:r>
              <w:rPr>
                <w:rFonts w:ascii="標楷體" w:eastAsia="標楷體" w:hAnsi="標楷體"/>
              </w:rPr>
              <w:t>加強培育弱勢性別人才，強化其領導與管理知能，以利進入決策階層。</w:t>
            </w:r>
          </w:p>
          <w:p w14:paraId="6A7EE17C" w14:textId="77777777" w:rsidR="00F90E6B" w:rsidRDefault="00000000">
            <w:pPr>
              <w:pStyle w:val="aa"/>
              <w:tabs>
                <w:tab w:val="left" w:pos="2603"/>
                <w:tab w:val="left" w:pos="5694"/>
              </w:tabs>
              <w:spacing w:line="360" w:lineRule="exact"/>
              <w:ind w:left="310"/>
              <w:jc w:val="both"/>
            </w:pPr>
            <w:r>
              <w:rPr>
                <w:rFonts w:ascii="新細明體" w:hAnsi="新細明體" w:cs="新細明體"/>
                <w:position w:val="3"/>
                <w:sz w:val="22"/>
              </w:rPr>
              <w:t>③</w:t>
            </w:r>
            <w:r>
              <w:rPr>
                <w:rFonts w:ascii="標楷體" w:eastAsia="標楷體" w:hAnsi="標楷體"/>
              </w:rPr>
              <w:t>營造性別友善職場，縮小職場性別隔離。</w:t>
            </w:r>
          </w:p>
          <w:p w14:paraId="209D39FA" w14:textId="77777777" w:rsidR="00F90E6B" w:rsidRDefault="00000000">
            <w:pPr>
              <w:pStyle w:val="aa"/>
              <w:shd w:val="clear" w:color="auto" w:fill="FFFFFF"/>
              <w:tabs>
                <w:tab w:val="left" w:pos="2603"/>
              </w:tabs>
              <w:spacing w:line="360" w:lineRule="exact"/>
              <w:ind w:left="363" w:hanging="363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b.受益情形</w:t>
            </w:r>
          </w:p>
          <w:p w14:paraId="4AC5DCD3" w14:textId="77777777" w:rsidR="00F90E6B" w:rsidRDefault="00000000">
            <w:pPr>
              <w:pStyle w:val="aa"/>
              <w:tabs>
                <w:tab w:val="left" w:pos="2603"/>
              </w:tabs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 xml:space="preserve">　 </w:t>
            </w:r>
            <w:r>
              <w:rPr>
                <w:rFonts w:ascii="新細明體" w:hAnsi="新細明體" w:cs="新細明體"/>
                <w:sz w:val="22"/>
              </w:rPr>
              <w:t>①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</w:rPr>
              <w:t>回應不同性別需求，縮小不同性別滿意度落差。</w:t>
            </w:r>
            <w:r>
              <w:rPr>
                <w:rFonts w:ascii="標楷體" w:eastAsia="標楷體" w:hAnsi="標楷體"/>
              </w:rPr>
              <w:tab/>
            </w:r>
          </w:p>
          <w:p w14:paraId="23B55C8D" w14:textId="77777777" w:rsidR="00F90E6B" w:rsidRDefault="00000000">
            <w:pPr>
              <w:pStyle w:val="aa"/>
              <w:tabs>
                <w:tab w:val="left" w:pos="2603"/>
              </w:tabs>
              <w:spacing w:line="360" w:lineRule="exact"/>
              <w:ind w:left="593" w:hanging="593"/>
              <w:jc w:val="both"/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新細明體" w:hAnsi="新細明體" w:cs="新細明體"/>
                <w:sz w:val="22"/>
              </w:rPr>
              <w:t>②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</w:rPr>
              <w:t>增進弱勢性別獲得社會資源之機會（例如:獲得政府補助；參加人才培訓活動）。</w:t>
            </w:r>
          </w:p>
          <w:p w14:paraId="7FAC5526" w14:textId="77777777" w:rsidR="00F90E6B" w:rsidRDefault="00000000">
            <w:pPr>
              <w:pStyle w:val="aa"/>
              <w:tabs>
                <w:tab w:val="left" w:pos="2603"/>
              </w:tabs>
              <w:spacing w:line="360" w:lineRule="exact"/>
              <w:ind w:left="593" w:hanging="593"/>
              <w:jc w:val="both"/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新細明體" w:hAnsi="新細明體" w:cs="新細明體"/>
                <w:sz w:val="22"/>
              </w:rPr>
              <w:t>③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</w:rPr>
              <w:t>增進弱勢性別參與社會及公共事務之機會（例如:參加公聽會/說明會，表達意見與需求）。</w:t>
            </w:r>
          </w:p>
          <w:p w14:paraId="114BA165" w14:textId="77777777" w:rsidR="00F90E6B" w:rsidRDefault="00000000">
            <w:pPr>
              <w:pStyle w:val="aa"/>
              <w:tabs>
                <w:tab w:val="left" w:pos="2603"/>
              </w:tabs>
              <w:spacing w:line="360" w:lineRule="exact"/>
              <w:ind w:left="96" w:firstLine="14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c.公共空間</w:t>
            </w:r>
          </w:p>
          <w:p w14:paraId="1D7B6CA5" w14:textId="77777777" w:rsidR="00F90E6B" w:rsidRDefault="00000000">
            <w:pPr>
              <w:pStyle w:val="aa"/>
              <w:tabs>
                <w:tab w:val="left" w:pos="2603"/>
              </w:tabs>
              <w:spacing w:line="360" w:lineRule="exact"/>
              <w:ind w:left="336" w:hanging="12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回應不同性別對公共空間使用性、安全性及友善性之意見與需求，打造性別友善之公共空間。</w:t>
            </w:r>
          </w:p>
          <w:p w14:paraId="2303BE53" w14:textId="77777777" w:rsidR="00F90E6B" w:rsidRDefault="00000000">
            <w:pPr>
              <w:pStyle w:val="aa"/>
              <w:tabs>
                <w:tab w:val="left" w:pos="2603"/>
              </w:tabs>
              <w:spacing w:line="360" w:lineRule="exact"/>
              <w:ind w:left="84" w:firstLine="41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d.展覽、演出或傳播內容</w:t>
            </w:r>
          </w:p>
          <w:p w14:paraId="61A93B76" w14:textId="77777777" w:rsidR="00F90E6B" w:rsidRDefault="00000000">
            <w:pPr>
              <w:pStyle w:val="aa"/>
              <w:tabs>
                <w:tab w:val="left" w:pos="2603"/>
              </w:tabs>
              <w:spacing w:line="360" w:lineRule="exact"/>
              <w:ind w:left="648" w:hanging="370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新細明體" w:hAnsi="新細明體" w:cs="新細明體"/>
                <w:sz w:val="22"/>
              </w:rPr>
              <w:t>①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</w:rPr>
              <w:t>消除傳統文化對不同性別之限制或僵化期待，形塑或推展性 別平等觀念或文化。</w:t>
            </w:r>
          </w:p>
          <w:p w14:paraId="345AF862" w14:textId="77777777" w:rsidR="00F90E6B" w:rsidRDefault="00000000">
            <w:pPr>
              <w:pStyle w:val="aa"/>
              <w:tabs>
                <w:tab w:val="left" w:pos="2603"/>
              </w:tabs>
              <w:spacing w:line="360" w:lineRule="exact"/>
              <w:ind w:left="605" w:hanging="329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新細明體" w:hAnsi="新細明體" w:cs="新細明體"/>
                <w:sz w:val="22"/>
              </w:rPr>
              <w:t>②</w:t>
            </w:r>
            <w:r>
              <w:rPr>
                <w:rFonts w:ascii="標楷體" w:eastAsia="標楷體" w:hAnsi="標楷體"/>
              </w:rPr>
              <w:t xml:space="preserve"> 提升弱勢性別在公共領域之可見性與主體性（如作品展出或演出；參加運動競賽）。</w:t>
            </w:r>
          </w:p>
          <w:p w14:paraId="20F78B44" w14:textId="77777777" w:rsidR="00F90E6B" w:rsidRDefault="00000000">
            <w:pPr>
              <w:pStyle w:val="aa"/>
              <w:tabs>
                <w:tab w:val="left" w:pos="2603"/>
              </w:tabs>
              <w:spacing w:line="360" w:lineRule="exact"/>
              <w:ind w:firstLine="125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e.研究類計畫</w:t>
            </w:r>
          </w:p>
          <w:p w14:paraId="53A66401" w14:textId="77777777" w:rsidR="00F90E6B" w:rsidRDefault="00000000">
            <w:pPr>
              <w:pStyle w:val="aa"/>
              <w:tabs>
                <w:tab w:val="left" w:pos="2603"/>
              </w:tabs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新細明體" w:hAnsi="新細明體" w:cs="新細明體"/>
                <w:sz w:val="22"/>
              </w:rPr>
              <w:t>①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</w:rPr>
              <w:t>產出具性別觀點之研究報告。</w:t>
            </w:r>
          </w:p>
          <w:p w14:paraId="31574BF6" w14:textId="77777777" w:rsidR="00F90E6B" w:rsidRDefault="00000000">
            <w:pPr>
              <w:pStyle w:val="aa"/>
              <w:tabs>
                <w:tab w:val="left" w:pos="2603"/>
              </w:tabs>
              <w:spacing w:line="360" w:lineRule="exact"/>
              <w:ind w:left="578" w:hanging="578"/>
              <w:jc w:val="both"/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新細明體" w:hAnsi="新細明體" w:cs="新細明體"/>
                <w:sz w:val="22"/>
              </w:rPr>
              <w:t>②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</w:rPr>
              <w:t>加強培育及延攬環境、能源及科技領域之女性研究人才，提升女性專業技術研發能力。</w:t>
            </w:r>
          </w:p>
          <w:p w14:paraId="7D09EEC9" w14:textId="77777777" w:rsidR="00F90E6B" w:rsidRDefault="00000000">
            <w:pPr>
              <w:pStyle w:val="aa"/>
              <w:tabs>
                <w:tab w:val="left" w:pos="0"/>
                <w:tab w:val="left" w:pos="173"/>
                <w:tab w:val="left" w:pos="2603"/>
              </w:tabs>
              <w:spacing w:line="360" w:lineRule="exact"/>
              <w:ind w:firstLine="111"/>
              <w:jc w:val="both"/>
            </w:pPr>
            <w:r>
              <w:rPr>
                <w:rFonts w:ascii="標楷體" w:eastAsia="標楷體" w:hAnsi="標楷體"/>
                <w:b/>
              </w:rPr>
              <w:t>f.</w:t>
            </w:r>
            <w:r>
              <w:rPr>
                <w:rFonts w:ascii="標楷體" w:eastAsia="標楷體" w:hAnsi="標楷體"/>
              </w:rPr>
              <w:t>強化與本計畫相關的性別統計與性別分析。</w:t>
            </w:r>
          </w:p>
          <w:p w14:paraId="011A8DBC" w14:textId="77777777" w:rsidR="00F90E6B" w:rsidRDefault="00000000">
            <w:pPr>
              <w:pStyle w:val="aa"/>
              <w:tabs>
                <w:tab w:val="left" w:pos="0"/>
                <w:tab w:val="left" w:pos="173"/>
                <w:tab w:val="left" w:pos="2603"/>
              </w:tabs>
              <w:spacing w:line="360" w:lineRule="exact"/>
              <w:ind w:firstLine="111"/>
              <w:jc w:val="both"/>
            </w:pPr>
            <w:r>
              <w:rPr>
                <w:rFonts w:ascii="標楷體" w:eastAsia="標楷體" w:hAnsi="標楷體"/>
                <w:b/>
              </w:rPr>
              <w:t>g.</w:t>
            </w:r>
            <w:r>
              <w:rPr>
                <w:rFonts w:ascii="標楷體" w:eastAsia="標楷體" w:hAnsi="標楷體"/>
              </w:rPr>
              <w:t>其他有助促進性別平等之效益。</w:t>
            </w:r>
            <w:r>
              <w:rPr>
                <w:rFonts w:ascii="標楷體" w:eastAsia="標楷體" w:hAnsi="標楷體"/>
              </w:rPr>
              <w:tab/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0A62" w14:textId="77777777" w:rsidR="00F90E6B" w:rsidRDefault="00000000">
            <w:pPr>
              <w:pStyle w:val="aa"/>
              <w:snapToGrid w:val="0"/>
              <w:spacing w:line="320" w:lineRule="exact"/>
              <w:ind w:left="252" w:hanging="26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□有訂定性別目標者，請將性別目標、績效指標、衡量標準及目標值納入計畫書草案之計畫目標章節，並於本欄敘明計畫書草案之頁碼：</w:t>
            </w:r>
          </w:p>
          <w:p w14:paraId="32E74E6F" w14:textId="77777777" w:rsidR="00F90E6B" w:rsidRDefault="00F90E6B">
            <w:pPr>
              <w:pStyle w:val="aa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6EB8CEDD" w14:textId="77777777" w:rsidR="00F90E6B" w:rsidRDefault="00F90E6B">
            <w:pPr>
              <w:pStyle w:val="aa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42E4EC9F" w14:textId="77777777" w:rsidR="00F90E6B" w:rsidRDefault="00000000">
            <w:pPr>
              <w:pStyle w:val="aa"/>
              <w:spacing w:line="320" w:lineRule="exact"/>
              <w:ind w:left="22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□未訂定性別目標者，請說明原因及確保落實性別平等事項之機制或方法。</w:t>
            </w:r>
          </w:p>
        </w:tc>
      </w:tr>
      <w:tr w:rsidR="00F90E6B" w14:paraId="305E7E69" w14:textId="77777777" w:rsidTr="005A4B13"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14:paraId="03801D3E" w14:textId="77777777" w:rsidR="00F90E6B" w:rsidRDefault="00000000">
            <w:pPr>
              <w:pStyle w:val="aa"/>
              <w:snapToGrid w:val="0"/>
              <w:spacing w:line="320" w:lineRule="exact"/>
              <w:ind w:right="-108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評估項目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14:paraId="64EE9888" w14:textId="77777777" w:rsidR="00F90E6B" w:rsidRDefault="00000000">
            <w:pPr>
              <w:pStyle w:val="aa"/>
              <w:snapToGrid w:val="0"/>
              <w:spacing w:line="320" w:lineRule="exact"/>
              <w:ind w:left="-106" w:right="-108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評估結果</w:t>
            </w:r>
          </w:p>
        </w:tc>
      </w:tr>
      <w:tr w:rsidR="00F90E6B" w14:paraId="7112CAF0" w14:textId="77777777"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564A" w14:textId="77777777" w:rsidR="00F90E6B" w:rsidRDefault="00000000">
            <w:pPr>
              <w:pStyle w:val="aa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2-2【請根據2-1本計畫所訂定之性別目標，訂定執行策略】</w:t>
            </w:r>
          </w:p>
          <w:p w14:paraId="710F2E0B" w14:textId="77777777" w:rsidR="00F90E6B" w:rsidRDefault="00000000">
            <w:pPr>
              <w:pStyle w:val="aa"/>
              <w:spacing w:line="360" w:lineRule="exact"/>
              <w:ind w:left="197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請參考下列原則，設計有效的執行策略及其配套措施：</w:t>
            </w:r>
          </w:p>
          <w:p w14:paraId="6E66620A" w14:textId="77777777" w:rsidR="00F90E6B" w:rsidRDefault="00000000">
            <w:pPr>
              <w:pStyle w:val="aa"/>
              <w:spacing w:line="360" w:lineRule="exact"/>
              <w:ind w:left="412" w:hanging="18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a.參與人員</w:t>
            </w:r>
          </w:p>
          <w:p w14:paraId="68CC182F" w14:textId="77777777" w:rsidR="00F90E6B" w:rsidRDefault="00000000">
            <w:pPr>
              <w:pStyle w:val="aa"/>
              <w:spacing w:line="360" w:lineRule="exact"/>
              <w:ind w:left="742" w:hanging="284"/>
              <w:jc w:val="both"/>
            </w:pPr>
            <w:r>
              <w:rPr>
                <w:rFonts w:ascii="新細明體" w:hAnsi="新細明體" w:cs="新細明體"/>
                <w:position w:val="3"/>
                <w:sz w:val="22"/>
              </w:rPr>
              <w:t xml:space="preserve">① </w:t>
            </w:r>
            <w:r>
              <w:rPr>
                <w:rFonts w:ascii="標楷體" w:eastAsia="標楷體" w:hAnsi="標楷體"/>
              </w:rPr>
              <w:t>本計畫研擬、決策及執行各階段之參與成員、組織或機制（如相關會議、審查委員會、專案辦公室成員或執行團隊）</w:t>
            </w:r>
            <w:r>
              <w:rPr>
                <w:rFonts w:ascii="標楷體" w:eastAsia="標楷體" w:hAnsi="標楷體"/>
              </w:rPr>
              <w:lastRenderedPageBreak/>
              <w:t>符合任一性別不少於三分之一原則。</w:t>
            </w:r>
          </w:p>
          <w:p w14:paraId="78C8BB55" w14:textId="77777777" w:rsidR="00F90E6B" w:rsidRDefault="00000000">
            <w:pPr>
              <w:pStyle w:val="aa"/>
              <w:spacing w:line="360" w:lineRule="exact"/>
              <w:ind w:left="742" w:hanging="284"/>
              <w:jc w:val="both"/>
            </w:pPr>
            <w:r>
              <w:rPr>
                <w:rFonts w:ascii="新細明體" w:hAnsi="新細明體" w:cs="新細明體"/>
                <w:position w:val="3"/>
                <w:sz w:val="22"/>
              </w:rPr>
              <w:t xml:space="preserve">② </w:t>
            </w:r>
            <w:r>
              <w:rPr>
                <w:rFonts w:ascii="標楷體" w:eastAsia="標楷體" w:hAnsi="標楷體"/>
              </w:rPr>
              <w:t>前項參與成員具備性別平等意識/有參加性別平等相關課程。</w:t>
            </w:r>
          </w:p>
          <w:p w14:paraId="47C79A2C" w14:textId="77777777" w:rsidR="00F90E6B" w:rsidRDefault="00000000">
            <w:pPr>
              <w:pStyle w:val="aa"/>
              <w:spacing w:line="360" w:lineRule="exact"/>
              <w:ind w:left="412" w:hanging="18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b.宣導傳播</w:t>
            </w:r>
          </w:p>
          <w:p w14:paraId="4F727236" w14:textId="77777777" w:rsidR="00F90E6B" w:rsidRDefault="00000000">
            <w:pPr>
              <w:pStyle w:val="aa"/>
              <w:spacing w:line="360" w:lineRule="exact"/>
              <w:ind w:left="742" w:hanging="284"/>
              <w:jc w:val="both"/>
            </w:pPr>
            <w:r>
              <w:rPr>
                <w:rFonts w:ascii="新細明體" w:hAnsi="新細明體" w:cs="新細明體"/>
                <w:position w:val="3"/>
                <w:sz w:val="22"/>
              </w:rPr>
              <w:t>①</w:t>
            </w:r>
            <w:r>
              <w:rPr>
                <w:rFonts w:ascii="標楷體" w:eastAsia="標楷體" w:hAnsi="標楷體"/>
                <w:position w:val="3"/>
                <w:sz w:val="22"/>
              </w:rPr>
              <w:t xml:space="preserve"> </w:t>
            </w:r>
            <w:r>
              <w:rPr>
                <w:rFonts w:ascii="標楷體" w:eastAsia="標楷體" w:hAnsi="標楷體"/>
              </w:rPr>
              <w:t>針對不同背景的目標對象（如不諳本國語言者；不同年齡、族群或居住地民眾）採取不同傳播方法傳布訊息（例如：透過社區公布欄、鄰里活動、網路、報紙、宣傳單、APP、廣播、電視等多元管道公開訊息，或結合婦女團體、老人福利或身障等民間團體傳布訊息）。</w:t>
            </w:r>
          </w:p>
          <w:p w14:paraId="74944E7E" w14:textId="77777777" w:rsidR="00F90E6B" w:rsidRDefault="00000000">
            <w:pPr>
              <w:pStyle w:val="aa"/>
              <w:spacing w:line="360" w:lineRule="exact"/>
              <w:ind w:left="742" w:hanging="284"/>
              <w:jc w:val="both"/>
            </w:pPr>
            <w:r>
              <w:rPr>
                <w:rFonts w:ascii="新細明體" w:hAnsi="新細明體" w:cs="新細明體"/>
                <w:position w:val="3"/>
                <w:sz w:val="22"/>
              </w:rPr>
              <w:t>②</w:t>
            </w:r>
            <w:r>
              <w:rPr>
                <w:rFonts w:ascii="標楷體" w:eastAsia="標楷體" w:hAnsi="標楷體"/>
                <w:position w:val="3"/>
                <w:sz w:val="22"/>
              </w:rPr>
              <w:t xml:space="preserve"> </w:t>
            </w:r>
            <w:r>
              <w:rPr>
                <w:rFonts w:ascii="標楷體" w:eastAsia="標楷體" w:hAnsi="標楷體"/>
              </w:rPr>
              <w:t>宣導傳播內容避免具性別刻板印象或性別歧視意味之語言、符號或案例。</w:t>
            </w:r>
          </w:p>
          <w:p w14:paraId="78941F8C" w14:textId="77777777" w:rsidR="00F90E6B" w:rsidRDefault="00000000">
            <w:pPr>
              <w:pStyle w:val="aa"/>
              <w:spacing w:line="360" w:lineRule="exact"/>
              <w:ind w:left="742" w:hanging="284"/>
              <w:jc w:val="both"/>
            </w:pPr>
            <w:r>
              <w:rPr>
                <w:rFonts w:ascii="新細明體" w:hAnsi="新細明體" w:cs="新細明體"/>
                <w:position w:val="3"/>
                <w:sz w:val="22"/>
              </w:rPr>
              <w:t>③</w:t>
            </w:r>
            <w:r>
              <w:rPr>
                <w:rFonts w:ascii="標楷體" w:eastAsia="標楷體" w:hAnsi="標楷體"/>
                <w:position w:val="3"/>
                <w:sz w:val="22"/>
              </w:rPr>
              <w:t xml:space="preserve"> </w:t>
            </w:r>
            <w:r>
              <w:rPr>
                <w:rFonts w:ascii="標楷體" w:eastAsia="標楷體" w:hAnsi="標楷體"/>
              </w:rPr>
              <w:t>與民眾溝通之內容如涉及高深專業知識，將以民眾較易理解之方式，進行口頭說明或提供書面資料。</w:t>
            </w:r>
          </w:p>
          <w:p w14:paraId="658B2DBA" w14:textId="77777777" w:rsidR="00F90E6B" w:rsidRDefault="00000000">
            <w:pPr>
              <w:pStyle w:val="aa"/>
              <w:spacing w:line="360" w:lineRule="exact"/>
              <w:ind w:left="412" w:hanging="18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c.促進弱勢性別參與公共事務</w:t>
            </w:r>
          </w:p>
          <w:p w14:paraId="276619C1" w14:textId="77777777" w:rsidR="00F90E6B" w:rsidRDefault="00000000">
            <w:pPr>
              <w:pStyle w:val="aa"/>
              <w:spacing w:line="360" w:lineRule="exact"/>
              <w:ind w:left="742" w:hanging="284"/>
              <w:jc w:val="both"/>
            </w:pPr>
            <w:r>
              <w:rPr>
                <w:rFonts w:ascii="新細明體" w:hAnsi="新細明體" w:cs="新細明體"/>
                <w:position w:val="3"/>
                <w:sz w:val="22"/>
              </w:rPr>
              <w:t>①</w:t>
            </w:r>
            <w:r>
              <w:rPr>
                <w:rFonts w:ascii="標楷體" w:eastAsia="標楷體" w:hAnsi="標楷體"/>
              </w:rPr>
              <w:t xml:space="preserve"> 計畫內容若對人民之權益有重大影響，宜與民眾進行充分之政策溝通，並落實性別參與。</w:t>
            </w:r>
          </w:p>
          <w:p w14:paraId="12F6CB25" w14:textId="77777777" w:rsidR="00F90E6B" w:rsidRDefault="00000000">
            <w:pPr>
              <w:pStyle w:val="aa"/>
              <w:spacing w:line="360" w:lineRule="exact"/>
              <w:ind w:left="742" w:hanging="284"/>
              <w:jc w:val="both"/>
            </w:pPr>
            <w:r>
              <w:rPr>
                <w:rFonts w:ascii="新細明體" w:hAnsi="新細明體" w:cs="新細明體"/>
                <w:position w:val="3"/>
                <w:sz w:val="22"/>
              </w:rPr>
              <w:t>②</w:t>
            </w:r>
            <w:r>
              <w:rPr>
                <w:rFonts w:ascii="標楷體" w:eastAsia="標楷體" w:hAnsi="標楷體"/>
              </w:rPr>
              <w:t xml:space="preserve"> 規劃與民眾溝通之活動時，考量不同背景者之參與需求，採多元時段辦理多場次，並視需要提供交通接駁、臨時托育等友善服務。</w:t>
            </w:r>
          </w:p>
          <w:p w14:paraId="20DC0F9A" w14:textId="77777777" w:rsidR="00F90E6B" w:rsidRDefault="00000000">
            <w:pPr>
              <w:pStyle w:val="aa"/>
              <w:spacing w:line="360" w:lineRule="exact"/>
              <w:ind w:left="742" w:hanging="284"/>
              <w:jc w:val="both"/>
            </w:pPr>
            <w:r>
              <w:rPr>
                <w:rFonts w:ascii="新細明體" w:hAnsi="新細明體" w:cs="新細明體"/>
                <w:position w:val="3"/>
                <w:sz w:val="22"/>
              </w:rPr>
              <w:t>③</w:t>
            </w:r>
            <w:r>
              <w:rPr>
                <w:rFonts w:ascii="標楷體" w:eastAsia="標楷體" w:hAnsi="標楷體"/>
              </w:rPr>
              <w:t xml:space="preserve"> 辦理出席民眾之性別統計；如有性別落差過大情形，將提出加強蒐集弱勢性別意見之措施。</w:t>
            </w:r>
          </w:p>
          <w:p w14:paraId="354F5386" w14:textId="77777777" w:rsidR="00F90E6B" w:rsidRDefault="00000000">
            <w:pPr>
              <w:pStyle w:val="aa"/>
              <w:spacing w:line="360" w:lineRule="exact"/>
              <w:ind w:left="742" w:hanging="284"/>
              <w:jc w:val="both"/>
            </w:pPr>
            <w:r>
              <w:rPr>
                <w:rFonts w:ascii="新細明體" w:hAnsi="新細明體" w:cs="新細明體"/>
                <w:position w:val="3"/>
                <w:sz w:val="22"/>
              </w:rPr>
              <w:t>④</w:t>
            </w:r>
            <w:r>
              <w:rPr>
                <w:rFonts w:ascii="標楷體" w:eastAsia="標楷體" w:hAnsi="標楷體"/>
              </w:rPr>
              <w:t xml:space="preserve"> 培力弱勢性別，形成組織、取得發言權或領導地位。</w:t>
            </w:r>
          </w:p>
          <w:p w14:paraId="3F440795" w14:textId="77777777" w:rsidR="00F90E6B" w:rsidRDefault="00000000">
            <w:pPr>
              <w:pStyle w:val="aa"/>
              <w:spacing w:line="360" w:lineRule="exact"/>
              <w:ind w:left="412" w:hanging="18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d.培育專業人才</w:t>
            </w:r>
          </w:p>
          <w:p w14:paraId="2FE3B90B" w14:textId="77777777" w:rsidR="00F90E6B" w:rsidRDefault="00000000">
            <w:pPr>
              <w:pStyle w:val="aa"/>
              <w:spacing w:line="360" w:lineRule="exact"/>
              <w:ind w:left="742" w:hanging="284"/>
              <w:jc w:val="both"/>
            </w:pPr>
            <w:r>
              <w:rPr>
                <w:rFonts w:ascii="新細明體" w:hAnsi="新細明體" w:cs="新細明體"/>
                <w:position w:val="3"/>
                <w:sz w:val="22"/>
              </w:rPr>
              <w:t>①</w:t>
            </w:r>
            <w:r>
              <w:rPr>
                <w:rFonts w:ascii="標楷體" w:eastAsia="標楷體" w:hAnsi="標楷體"/>
                <w:position w:val="3"/>
                <w:sz w:val="22"/>
              </w:rPr>
              <w:t xml:space="preserve"> </w:t>
            </w:r>
            <w:r>
              <w:rPr>
                <w:rFonts w:ascii="標楷體" w:eastAsia="標楷體" w:hAnsi="標楷體"/>
              </w:rPr>
              <w:t>規劃人才培訓活動時，納入鼓勵或促進弱勢性別參加之措施</w:t>
            </w:r>
          </w:p>
          <w:p w14:paraId="4E3EB3A3" w14:textId="77777777" w:rsidR="00F90E6B" w:rsidRDefault="00000000">
            <w:pPr>
              <w:pStyle w:val="aa"/>
              <w:spacing w:line="360" w:lineRule="exact"/>
              <w:ind w:left="742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（例如:提供交通接駁、臨時托育等友善服務；優先保障名額；培訓活動之宣傳設計，強化歡迎或友善弱勢性別參與之訊息；結合相關機關、民間團體或組織，宣傳培訓活動）。</w:t>
            </w:r>
          </w:p>
          <w:p w14:paraId="567E497B" w14:textId="77777777" w:rsidR="00F90E6B" w:rsidRDefault="00000000">
            <w:pPr>
              <w:pStyle w:val="aa"/>
              <w:spacing w:line="360" w:lineRule="exact"/>
              <w:ind w:left="742" w:hanging="284"/>
              <w:jc w:val="both"/>
            </w:pPr>
            <w:r>
              <w:rPr>
                <w:rFonts w:ascii="新細明體" w:hAnsi="新細明體" w:cs="新細明體"/>
                <w:position w:val="3"/>
                <w:sz w:val="22"/>
              </w:rPr>
              <w:t>②</w:t>
            </w:r>
            <w:r>
              <w:rPr>
                <w:rFonts w:ascii="標楷體" w:eastAsia="標楷體" w:hAnsi="標楷體"/>
                <w:position w:val="3"/>
                <w:sz w:val="22"/>
              </w:rPr>
              <w:t xml:space="preserve"> </w:t>
            </w:r>
            <w:r>
              <w:rPr>
                <w:rFonts w:ascii="標楷體" w:eastAsia="標楷體" w:hAnsi="標楷體"/>
              </w:rPr>
              <w:t>辦理參訓者人數及回饋意見之性別統計與性別分析，作為未來精進培訓活動之參考。</w:t>
            </w:r>
          </w:p>
          <w:p w14:paraId="45D5E8A6" w14:textId="77777777" w:rsidR="00F90E6B" w:rsidRDefault="00000000">
            <w:pPr>
              <w:pStyle w:val="aa"/>
              <w:spacing w:line="360" w:lineRule="exact"/>
              <w:ind w:left="742" w:hanging="284"/>
              <w:jc w:val="both"/>
            </w:pPr>
            <w:r>
              <w:rPr>
                <w:rFonts w:ascii="新細明體" w:hAnsi="新細明體" w:cs="新細明體"/>
                <w:position w:val="3"/>
                <w:sz w:val="22"/>
              </w:rPr>
              <w:t>③</w:t>
            </w:r>
            <w:r>
              <w:rPr>
                <w:rFonts w:ascii="標楷體" w:eastAsia="標楷體" w:hAnsi="標楷體"/>
                <w:position w:val="3"/>
                <w:sz w:val="22"/>
              </w:rPr>
              <w:t xml:space="preserve"> </w:t>
            </w:r>
            <w:r>
              <w:rPr>
                <w:rFonts w:ascii="標楷體" w:eastAsia="標楷體" w:hAnsi="標楷體"/>
              </w:rPr>
              <w:t>培訓內涵中融入性別平等教育或宣導，提升相關領域從業人員之性別敏感度。</w:t>
            </w:r>
          </w:p>
          <w:p w14:paraId="3A4AF089" w14:textId="77777777" w:rsidR="00F90E6B" w:rsidRDefault="00000000">
            <w:pPr>
              <w:pStyle w:val="aa"/>
              <w:spacing w:line="360" w:lineRule="exact"/>
              <w:ind w:left="742" w:hanging="284"/>
              <w:jc w:val="both"/>
            </w:pPr>
            <w:r>
              <w:rPr>
                <w:rFonts w:ascii="新細明體" w:hAnsi="新細明體" w:cs="新細明體"/>
                <w:position w:val="3"/>
                <w:sz w:val="22"/>
              </w:rPr>
              <w:t>④</w:t>
            </w:r>
            <w:r>
              <w:rPr>
                <w:rFonts w:ascii="標楷體" w:eastAsia="標楷體" w:hAnsi="標楷體"/>
                <w:position w:val="3"/>
                <w:sz w:val="22"/>
              </w:rPr>
              <w:t xml:space="preserve"> </w:t>
            </w:r>
            <w:r>
              <w:rPr>
                <w:rFonts w:ascii="標楷體" w:eastAsia="標楷體" w:hAnsi="標楷體"/>
              </w:rPr>
              <w:t>辦理培訓活動之師資性別統計，作為未來師資邀請或師資培訓之參考。</w:t>
            </w:r>
          </w:p>
          <w:p w14:paraId="67FA9581" w14:textId="77777777" w:rsidR="00F90E6B" w:rsidRDefault="00000000">
            <w:pPr>
              <w:pStyle w:val="aa"/>
              <w:spacing w:line="360" w:lineRule="exact"/>
              <w:ind w:left="412" w:hanging="18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e.具性別平等精神之展覽、演出或傳播內容</w:t>
            </w:r>
          </w:p>
          <w:p w14:paraId="1346589F" w14:textId="77777777" w:rsidR="00F90E6B" w:rsidRDefault="00000000">
            <w:pPr>
              <w:pStyle w:val="aa"/>
              <w:spacing w:line="360" w:lineRule="exact"/>
              <w:ind w:left="742" w:hanging="284"/>
              <w:jc w:val="both"/>
            </w:pPr>
            <w:r>
              <w:rPr>
                <w:rFonts w:ascii="新細明體" w:hAnsi="新細明體" w:cs="新細明體"/>
                <w:position w:val="3"/>
                <w:sz w:val="22"/>
              </w:rPr>
              <w:t>①</w:t>
            </w:r>
            <w:r>
              <w:rPr>
                <w:rFonts w:ascii="標楷體" w:eastAsia="標楷體" w:hAnsi="標楷體"/>
                <w:position w:val="3"/>
                <w:sz w:val="22"/>
              </w:rPr>
              <w:t xml:space="preserve"> </w:t>
            </w:r>
            <w:r>
              <w:rPr>
                <w:rFonts w:ascii="標楷體" w:eastAsia="標楷體" w:hAnsi="標楷體"/>
              </w:rPr>
              <w:t>規劃展覽、演出或傳播內容時，避免複製性別刻板印象，並注意創作者、表演者之性別平衡。</w:t>
            </w:r>
          </w:p>
          <w:p w14:paraId="0CC28EAD" w14:textId="77777777" w:rsidR="00F90E6B" w:rsidRDefault="00000000">
            <w:pPr>
              <w:pStyle w:val="aa"/>
              <w:spacing w:line="360" w:lineRule="exact"/>
              <w:ind w:left="742" w:hanging="284"/>
              <w:jc w:val="both"/>
            </w:pPr>
            <w:r>
              <w:rPr>
                <w:rFonts w:ascii="新細明體" w:hAnsi="新細明體" w:cs="新細明體"/>
                <w:position w:val="3"/>
                <w:sz w:val="22"/>
              </w:rPr>
              <w:t>②</w:t>
            </w:r>
            <w:r>
              <w:rPr>
                <w:rFonts w:ascii="標楷體" w:eastAsia="標楷體" w:hAnsi="標楷體"/>
                <w:position w:val="3"/>
                <w:sz w:val="22"/>
              </w:rPr>
              <w:t xml:space="preserve"> </w:t>
            </w:r>
            <w:r>
              <w:rPr>
                <w:rFonts w:ascii="標楷體" w:eastAsia="標楷體" w:hAnsi="標楷體"/>
              </w:rPr>
              <w:t>製作歷史文物、傳統藝術之導覽、介紹等影音或文字資料時，將納入現代性別平等觀點之詮釋內容。</w:t>
            </w:r>
          </w:p>
          <w:p w14:paraId="1EE83E31" w14:textId="77777777" w:rsidR="00F90E6B" w:rsidRDefault="00000000">
            <w:pPr>
              <w:pStyle w:val="aa"/>
              <w:spacing w:line="360" w:lineRule="exact"/>
              <w:ind w:left="742" w:hanging="284"/>
              <w:jc w:val="both"/>
            </w:pPr>
            <w:r>
              <w:rPr>
                <w:rFonts w:ascii="新細明體" w:hAnsi="新細明體" w:cs="新細明體"/>
                <w:position w:val="3"/>
                <w:sz w:val="22"/>
              </w:rPr>
              <w:t>③</w:t>
            </w:r>
            <w:r>
              <w:rPr>
                <w:rFonts w:ascii="標楷體" w:eastAsia="標楷體" w:hAnsi="標楷體"/>
                <w:position w:val="3"/>
                <w:sz w:val="22"/>
              </w:rPr>
              <w:t xml:space="preserve"> </w:t>
            </w:r>
            <w:r>
              <w:rPr>
                <w:rFonts w:ascii="標楷體" w:eastAsia="標楷體" w:hAnsi="標楷體"/>
              </w:rPr>
              <w:t>規劃以性別平等為主題的展覽、演出或傳播內容（例如:女性的歷史貢獻、對多元性別之瞭解與尊重、移民女性之處境與貢獻、不同族群之性別文化）。</w:t>
            </w:r>
          </w:p>
          <w:p w14:paraId="4EA6B23F" w14:textId="77777777" w:rsidR="00F90E6B" w:rsidRDefault="00000000">
            <w:pPr>
              <w:pStyle w:val="aa"/>
              <w:spacing w:line="360" w:lineRule="exact"/>
              <w:ind w:left="312" w:hanging="18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f.建構性別友善之職場環境</w:t>
            </w:r>
          </w:p>
          <w:p w14:paraId="6C10E98F" w14:textId="77777777" w:rsidR="00F90E6B" w:rsidRDefault="00000000">
            <w:pPr>
              <w:pStyle w:val="aa"/>
              <w:spacing w:line="360" w:lineRule="exact"/>
              <w:ind w:left="348" w:hanging="3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 xml:space="preserve">     委託民間辦理業務時，推廣促進性別平等之積極性作法（例如：評選項目訂有友善家庭、企業托兒、彈性工時與工作安排等性別友善措施；鼓勵民間廠商拔擢弱勢性別優秀人才擔任管理職），以營造性別友善職場環境。</w:t>
            </w:r>
          </w:p>
          <w:p w14:paraId="5FDD0883" w14:textId="77777777" w:rsidR="00F90E6B" w:rsidRDefault="00000000">
            <w:pPr>
              <w:pStyle w:val="aa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g.具性別觀點之研究類計畫</w:t>
            </w:r>
          </w:p>
          <w:p w14:paraId="3D9C6348" w14:textId="77777777" w:rsidR="00F90E6B" w:rsidRDefault="00000000">
            <w:pPr>
              <w:pStyle w:val="aa"/>
              <w:spacing w:line="360" w:lineRule="exact"/>
              <w:ind w:left="604" w:hanging="674"/>
              <w:jc w:val="both"/>
            </w:pP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新細明體" w:hAnsi="新細明體" w:cs="新細明體"/>
                <w:sz w:val="22"/>
              </w:rPr>
              <w:t>①</w:t>
            </w:r>
            <w:r>
              <w:rPr>
                <w:rFonts w:ascii="標楷體" w:eastAsia="標楷體" w:hAnsi="標楷體"/>
              </w:rPr>
              <w:t>研究團隊成員符合任一性別不少於三分之一原則，並積極培育及延攬女性科技研究人才；積極鼓勵女性擔任環境、能源與科技領域研究類計畫之計畫主持人。</w:t>
            </w:r>
          </w:p>
          <w:p w14:paraId="339984E4" w14:textId="77777777" w:rsidR="00F90E6B" w:rsidRDefault="00000000">
            <w:pPr>
              <w:pStyle w:val="aa"/>
              <w:spacing w:line="360" w:lineRule="exact"/>
              <w:ind w:left="605" w:hanging="689"/>
              <w:jc w:val="both"/>
            </w:pP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新細明體" w:hAnsi="新細明體" w:cs="新細明體"/>
                <w:sz w:val="22"/>
              </w:rPr>
              <w:t>②</w:t>
            </w:r>
            <w:r>
              <w:rPr>
                <w:rFonts w:ascii="標楷體" w:eastAsia="標楷體" w:hAnsi="標楷體"/>
              </w:rPr>
              <w:t>以「人」為研究對象之研究，需進行性別分析，研究結論與建議亦需具性別觀點。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0076" w14:textId="77777777" w:rsidR="00F90E6B" w:rsidRDefault="00000000">
            <w:pPr>
              <w:pStyle w:val="aa"/>
              <w:snapToGrid w:val="0"/>
              <w:spacing w:line="320" w:lineRule="exact"/>
              <w:ind w:left="252" w:hanging="26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□有訂定執行策略者，請將主要的執行策略納入計畫書草案之適當章節，並於本欄敘明計畫書草案之頁碼：</w:t>
            </w:r>
          </w:p>
          <w:p w14:paraId="4CFA7C58" w14:textId="77777777" w:rsidR="00F90E6B" w:rsidRDefault="00F90E6B">
            <w:pPr>
              <w:pStyle w:val="aa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40810EC4" w14:textId="77777777" w:rsidR="00F90E6B" w:rsidRDefault="00F90E6B">
            <w:pPr>
              <w:pStyle w:val="aa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32204407" w14:textId="77777777" w:rsidR="00F90E6B" w:rsidRDefault="00000000">
            <w:pPr>
              <w:pStyle w:val="aa"/>
              <w:snapToGrid w:val="0"/>
              <w:spacing w:line="320" w:lineRule="exact"/>
              <w:ind w:left="266" w:hanging="2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□未訂執行策略者，請說明原因及改善方法：</w:t>
            </w:r>
          </w:p>
          <w:p w14:paraId="1ADE9DAE" w14:textId="77777777" w:rsidR="00F90E6B" w:rsidRDefault="00F90E6B">
            <w:pPr>
              <w:pStyle w:val="aa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6953ED95" w14:textId="77777777" w:rsidR="00F90E6B" w:rsidRDefault="00F90E6B">
            <w:pPr>
              <w:pStyle w:val="aa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53CE5102" w14:textId="77777777" w:rsidR="00F90E6B" w:rsidRDefault="00F90E6B">
            <w:pPr>
              <w:pStyle w:val="aa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2D069870" w14:textId="77777777" w:rsidR="00F90E6B" w:rsidRDefault="00F90E6B">
            <w:pPr>
              <w:pStyle w:val="aa"/>
              <w:snapToGrid w:val="0"/>
              <w:spacing w:line="320" w:lineRule="exact"/>
              <w:ind w:left="266" w:hanging="266"/>
              <w:jc w:val="both"/>
              <w:rPr>
                <w:rFonts w:ascii="標楷體" w:eastAsia="標楷體" w:hAnsi="標楷體"/>
              </w:rPr>
            </w:pPr>
          </w:p>
        </w:tc>
      </w:tr>
      <w:tr w:rsidR="00F90E6B" w14:paraId="098E8DE2" w14:textId="77777777" w:rsidTr="005A4B13"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14:paraId="7900599D" w14:textId="77777777" w:rsidR="00F90E6B" w:rsidRDefault="00000000">
            <w:pPr>
              <w:pStyle w:val="aa"/>
              <w:snapToGrid w:val="0"/>
              <w:spacing w:line="320" w:lineRule="exact"/>
              <w:ind w:right="-108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lastRenderedPageBreak/>
              <w:t>評估項目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14:paraId="1D7AC2C4" w14:textId="77777777" w:rsidR="00F90E6B" w:rsidRDefault="00000000">
            <w:pPr>
              <w:pStyle w:val="aa"/>
              <w:snapToGrid w:val="0"/>
              <w:spacing w:line="320" w:lineRule="exact"/>
              <w:ind w:left="-106" w:right="-108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評估結果</w:t>
            </w:r>
          </w:p>
        </w:tc>
      </w:tr>
      <w:tr w:rsidR="00F90E6B" w14:paraId="5CBE27DC" w14:textId="77777777"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CE5BED0" w14:textId="77777777" w:rsidR="00F90E6B" w:rsidRDefault="00000000">
            <w:pPr>
              <w:pStyle w:val="aa"/>
              <w:spacing w:line="360" w:lineRule="exact"/>
              <w:ind w:left="315" w:hanging="315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2-3【請根據2-2本計畫所訂定之執行策略，編列或調整相關經費配置】</w:t>
            </w:r>
          </w:p>
          <w:p w14:paraId="54D615BE" w14:textId="77777777" w:rsidR="00F90E6B" w:rsidRDefault="00000000">
            <w:pPr>
              <w:pStyle w:val="aa"/>
              <w:spacing w:line="360" w:lineRule="exact"/>
              <w:ind w:left="300" w:hanging="9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各機關於籌編年度概算時，請將本計畫所編列或調整之性別相關經費納入性別預算編列情形表，以確保性別相關事項有足夠經費及資源落實執行，以達成性別目標或回應性別差異需求。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40CEE3E" w14:textId="77777777" w:rsidR="00F90E6B" w:rsidRDefault="00000000">
            <w:pPr>
              <w:pStyle w:val="aa"/>
              <w:spacing w:line="320" w:lineRule="exact"/>
              <w:ind w:left="22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□有編列或調整經費配置者，請說明預算額度編列或調整情形：</w:t>
            </w:r>
          </w:p>
          <w:p w14:paraId="6F1CA0A7" w14:textId="77777777" w:rsidR="00F90E6B" w:rsidRDefault="00F90E6B">
            <w:pPr>
              <w:pStyle w:val="aa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384C2898" w14:textId="77777777" w:rsidR="00F90E6B" w:rsidRDefault="00000000">
            <w:pPr>
              <w:pStyle w:val="aa"/>
              <w:spacing w:line="320" w:lineRule="exact"/>
              <w:ind w:left="22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□未編列或調整經費配置者，請說明原因及改善方法：</w:t>
            </w:r>
          </w:p>
        </w:tc>
      </w:tr>
      <w:tr w:rsidR="00F90E6B" w14:paraId="143D3E67" w14:textId="77777777">
        <w:tc>
          <w:tcPr>
            <w:tcW w:w="10774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0BF832" w14:textId="77777777" w:rsidR="00F90E6B" w:rsidRDefault="00000000">
            <w:pPr>
              <w:pStyle w:val="aa"/>
              <w:spacing w:before="40" w:after="40" w:line="360" w:lineRule="exact"/>
              <w:ind w:left="974" w:hanging="1082"/>
              <w:jc w:val="both"/>
            </w:pPr>
            <w:r w:rsidRPr="00322C89">
              <w:rPr>
                <w:rFonts w:ascii="標楷體" w:eastAsia="標楷體" w:hAnsi="標楷體"/>
                <w:b/>
                <w:color w:val="FF0000"/>
                <w:sz w:val="28"/>
              </w:rPr>
              <w:t>【注意】</w:t>
            </w:r>
            <w:r>
              <w:rPr>
                <w:rFonts w:ascii="標楷體" w:eastAsia="標楷體" w:hAnsi="標楷體"/>
              </w:rPr>
              <w:t>填完前開內容後，請先依「填表說明二之（一）」辦理【第二部分－程序參與】，再續填下列「參、評估結果」。</w:t>
            </w:r>
          </w:p>
        </w:tc>
      </w:tr>
      <w:tr w:rsidR="00F90E6B" w14:paraId="105CCD64" w14:textId="77777777" w:rsidTr="00322C89">
        <w:tc>
          <w:tcPr>
            <w:tcW w:w="10774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14:paraId="0C8FBDA7" w14:textId="24204854" w:rsidR="00F90E6B" w:rsidRDefault="00000000">
            <w:pPr>
              <w:pStyle w:val="aa"/>
              <w:spacing w:before="40" w:after="40" w:line="3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參、評估結果</w:t>
            </w:r>
          </w:p>
          <w:p w14:paraId="016B670B" w14:textId="07EA1B9B" w:rsidR="00F90E6B" w:rsidRDefault="00000000">
            <w:pPr>
              <w:pStyle w:val="aa"/>
              <w:spacing w:before="40" w:after="40" w:line="360" w:lineRule="exact"/>
              <w:ind w:left="5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</w:t>
            </w:r>
            <w:r w:rsidR="00424E76"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/>
              </w:rPr>
              <w:t>填表人依據【第二部分－程序參與】性別平等專家學者之檢視意見，</w:t>
            </w:r>
            <w:r w:rsidR="00E76425">
              <w:rPr>
                <w:rFonts w:ascii="標楷體" w:eastAsia="標楷體" w:hAnsi="標楷體" w:hint="eastAsia"/>
              </w:rPr>
              <w:t>提出</w:t>
            </w:r>
            <w:r w:rsidRPr="00E76425">
              <w:rPr>
                <w:rFonts w:ascii="標楷體" w:eastAsia="標楷體" w:hAnsi="標楷體"/>
              </w:rPr>
              <w:t>綜合說明及</w:t>
            </w:r>
            <w:r w:rsidR="008A41E2" w:rsidRPr="00E76425">
              <w:rPr>
                <w:rFonts w:ascii="標楷體" w:eastAsia="標楷體" w:hAnsi="標楷體"/>
              </w:rPr>
              <w:t>參採情形後</w:t>
            </w:r>
            <w:r w:rsidR="00E76425">
              <w:rPr>
                <w:rFonts w:ascii="標楷體" w:eastAsia="標楷體" w:hAnsi="標楷體" w:hint="eastAsia"/>
              </w:rPr>
              <w:t>，</w:t>
            </w:r>
            <w:r w:rsidR="008A41E2" w:rsidRPr="00E76425">
              <w:rPr>
                <w:rFonts w:ascii="標楷體" w:eastAsia="標楷體" w:hAnsi="標楷體"/>
              </w:rPr>
              <w:t>通知</w:t>
            </w:r>
            <w:r w:rsidR="008A41E2" w:rsidRPr="00E76425">
              <w:rPr>
                <w:rFonts w:ascii="標楷體" w:eastAsia="標楷體" w:hAnsi="標楷體" w:hint="eastAsia"/>
              </w:rPr>
              <w:t>程序</w:t>
            </w:r>
            <w:r w:rsidR="008C56B0" w:rsidRPr="00E76425">
              <w:rPr>
                <w:rFonts w:ascii="標楷體" w:eastAsia="標楷體" w:hAnsi="標楷體" w:hint="eastAsia"/>
              </w:rPr>
              <w:t>參</w:t>
            </w:r>
            <w:r w:rsidR="008A41E2" w:rsidRPr="00E76425">
              <w:rPr>
                <w:rFonts w:ascii="標楷體" w:eastAsia="標楷體" w:hAnsi="標楷體" w:hint="eastAsia"/>
              </w:rPr>
              <w:t>與者(專家學者)審閱。</w:t>
            </w:r>
          </w:p>
        </w:tc>
      </w:tr>
      <w:tr w:rsidR="00F90E6B" w14:paraId="47691E34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383D" w14:textId="77777777" w:rsidR="00F90E6B" w:rsidRDefault="00000000">
            <w:pPr>
              <w:pStyle w:val="aa"/>
              <w:snapToGrid w:val="0"/>
              <w:spacing w:before="60" w:after="60" w:line="320" w:lineRule="exact"/>
              <w:ind w:left="312" w:hanging="312"/>
            </w:pPr>
            <w:r>
              <w:rPr>
                <w:rFonts w:ascii="標楷體" w:eastAsia="標楷體" w:hAnsi="標楷體"/>
                <w:b/>
              </w:rPr>
              <w:t>3-1綜合說明</w:t>
            </w:r>
          </w:p>
        </w:tc>
        <w:tc>
          <w:tcPr>
            <w:tcW w:w="8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695E" w14:textId="77777777" w:rsidR="00F90E6B" w:rsidRDefault="00F90E6B">
            <w:pPr>
              <w:pStyle w:val="aa"/>
              <w:snapToGrid w:val="0"/>
              <w:spacing w:before="60" w:after="60" w:line="320" w:lineRule="exact"/>
              <w:rPr>
                <w:rFonts w:ascii="標楷體" w:eastAsia="標楷體" w:hAnsi="標楷體"/>
              </w:rPr>
            </w:pPr>
          </w:p>
        </w:tc>
      </w:tr>
      <w:tr w:rsidR="00F90E6B" w14:paraId="39F7B6A3" w14:textId="77777777"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88FAD" w14:textId="77777777" w:rsidR="00F90E6B" w:rsidRDefault="00000000">
            <w:pPr>
              <w:pStyle w:val="aa"/>
              <w:snapToGrid w:val="0"/>
              <w:spacing w:before="60" w:after="60" w:line="320" w:lineRule="exact"/>
              <w:ind w:left="312" w:hanging="312"/>
            </w:pPr>
            <w:r>
              <w:rPr>
                <w:rFonts w:ascii="標楷體" w:eastAsia="標楷體" w:hAnsi="標楷體"/>
                <w:b/>
              </w:rPr>
              <w:t>3-2參採情形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B113" w14:textId="77777777" w:rsidR="00F90E6B" w:rsidRDefault="00000000">
            <w:pPr>
              <w:pStyle w:val="aa"/>
              <w:snapToGrid w:val="0"/>
              <w:spacing w:line="360" w:lineRule="exact"/>
              <w:ind w:left="412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3-2-1說明採納意見後之計畫調整（請標註頁數）</w:t>
            </w:r>
          </w:p>
        </w:tc>
        <w:tc>
          <w:tcPr>
            <w:tcW w:w="5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1D57C" w14:textId="77777777" w:rsidR="00F90E6B" w:rsidRDefault="00F90E6B">
            <w:pPr>
              <w:pStyle w:val="aa"/>
              <w:snapToGrid w:val="0"/>
              <w:spacing w:before="60" w:after="60" w:line="320" w:lineRule="exact"/>
              <w:ind w:left="312" w:hanging="312"/>
              <w:rPr>
                <w:rFonts w:ascii="標楷體" w:eastAsia="標楷體" w:hAnsi="標楷體"/>
              </w:rPr>
            </w:pPr>
          </w:p>
        </w:tc>
      </w:tr>
      <w:tr w:rsidR="00F90E6B" w14:paraId="246DD8AC" w14:textId="77777777"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654B8" w14:textId="77777777" w:rsidR="00F90E6B" w:rsidRDefault="00F90E6B"/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F7F4" w14:textId="77777777" w:rsidR="00F90E6B" w:rsidRDefault="00000000">
            <w:pPr>
              <w:pStyle w:val="aa"/>
              <w:snapToGrid w:val="0"/>
              <w:spacing w:line="360" w:lineRule="exact"/>
              <w:ind w:left="412" w:hanging="4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3-2-2說明未參採之理由或替代規劃</w:t>
            </w:r>
          </w:p>
        </w:tc>
        <w:tc>
          <w:tcPr>
            <w:tcW w:w="5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10EB4" w14:textId="77777777" w:rsidR="00F90E6B" w:rsidRDefault="00F90E6B">
            <w:pPr>
              <w:pStyle w:val="aa"/>
              <w:snapToGrid w:val="0"/>
              <w:spacing w:before="60" w:after="60" w:line="320" w:lineRule="exact"/>
              <w:ind w:left="312" w:hanging="312"/>
              <w:rPr>
                <w:rFonts w:ascii="標楷體" w:eastAsia="標楷體" w:hAnsi="標楷體"/>
              </w:rPr>
            </w:pPr>
          </w:p>
        </w:tc>
      </w:tr>
      <w:tr w:rsidR="00F90E6B" w14:paraId="1148A4F2" w14:textId="77777777"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14:paraId="251E0AB0" w14:textId="0FA82C12" w:rsidR="00F90E6B" w:rsidRDefault="00000000">
            <w:pPr>
              <w:pStyle w:val="aa"/>
              <w:snapToGrid w:val="0"/>
              <w:spacing w:before="40" w:after="40" w:line="320" w:lineRule="exact"/>
              <w:ind w:left="538" w:right="-108" w:hanging="48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3-3通知程序參與之</w:t>
            </w:r>
            <w:r w:rsidR="00DA6C1E" w:rsidRPr="00AC6EB5">
              <w:rPr>
                <w:rFonts w:ascii="標楷體" w:eastAsia="標楷體" w:hAnsi="標楷體" w:hint="eastAsia"/>
                <w:b/>
              </w:rPr>
              <w:t>專家學者</w:t>
            </w:r>
            <w:r>
              <w:rPr>
                <w:rFonts w:ascii="標楷體" w:eastAsia="標楷體" w:hAnsi="標楷體"/>
                <w:b/>
              </w:rPr>
              <w:t>本計畫之評估結果：</w:t>
            </w:r>
          </w:p>
          <w:p w14:paraId="0C8CD15D" w14:textId="77777777" w:rsidR="00F90E6B" w:rsidRDefault="00000000">
            <w:pPr>
              <w:pStyle w:val="aa"/>
              <w:snapToGrid w:val="0"/>
              <w:spacing w:before="40" w:after="40" w:line="320" w:lineRule="exact"/>
              <w:ind w:left="312" w:hanging="312"/>
            </w:pPr>
            <w:r>
              <w:rPr>
                <w:rFonts w:ascii="標楷體" w:eastAsia="標楷體" w:hAnsi="標楷體"/>
              </w:rPr>
              <w:t>已於    年    月    日將「評估結果」及</w:t>
            </w:r>
            <w:r>
              <w:rPr>
                <w:rFonts w:ascii="標楷體" w:eastAsia="標楷體" w:hAnsi="標楷體"/>
                <w:szCs w:val="28"/>
              </w:rPr>
              <w:t>「修正後之計畫書草案」</w:t>
            </w:r>
            <w:r>
              <w:rPr>
                <w:rFonts w:ascii="標楷體" w:eastAsia="標楷體" w:hAnsi="標楷體"/>
              </w:rPr>
              <w:t>通知程序參與者審閱。</w:t>
            </w:r>
          </w:p>
        </w:tc>
      </w:tr>
    </w:tbl>
    <w:p w14:paraId="2AEC8852" w14:textId="77777777" w:rsidR="00F90E6B" w:rsidRDefault="00000000">
      <w:pPr>
        <w:pStyle w:val="aa"/>
        <w:numPr>
          <w:ilvl w:val="0"/>
          <w:numId w:val="6"/>
        </w:numPr>
        <w:spacing w:before="240" w:after="60" w:line="400" w:lineRule="exact"/>
        <w:ind w:left="-726" w:hanging="142"/>
        <w:jc w:val="both"/>
      </w:pPr>
      <w:r>
        <w:rPr>
          <w:rFonts w:ascii="標楷體" w:eastAsia="標楷體" w:hAnsi="標楷體"/>
          <w:b/>
        </w:rPr>
        <w:t>填表人姓名：＿＿＿＿＿ 職稱：＿＿＿＿＿ 電話：＿＿＿＿＿ 填表日期：＿＿</w:t>
      </w:r>
      <w:r>
        <w:rPr>
          <w:rFonts w:ascii="標楷體" w:eastAsia="標楷體" w:hAnsi="標楷體"/>
          <w:b/>
          <w:bCs/>
        </w:rPr>
        <w:t>年</w:t>
      </w:r>
      <w:r>
        <w:rPr>
          <w:rFonts w:ascii="標楷體" w:eastAsia="標楷體" w:hAnsi="標楷體"/>
          <w:b/>
        </w:rPr>
        <w:t>＿＿</w:t>
      </w:r>
      <w:r>
        <w:rPr>
          <w:rFonts w:ascii="標楷體" w:eastAsia="標楷體" w:hAnsi="標楷體"/>
          <w:b/>
          <w:bCs/>
        </w:rPr>
        <w:t>月</w:t>
      </w:r>
      <w:r>
        <w:rPr>
          <w:rFonts w:ascii="標楷體" w:eastAsia="標楷體" w:hAnsi="標楷體"/>
          <w:b/>
        </w:rPr>
        <w:t>＿＿</w:t>
      </w:r>
      <w:r>
        <w:rPr>
          <w:rFonts w:ascii="標楷體" w:eastAsia="標楷體" w:hAnsi="標楷體"/>
          <w:b/>
          <w:bCs/>
        </w:rPr>
        <w:t>日</w:t>
      </w:r>
    </w:p>
    <w:p w14:paraId="5FEF775B" w14:textId="1EB78FDB" w:rsidR="00322C89" w:rsidRPr="001B635C" w:rsidRDefault="00000000">
      <w:pPr>
        <w:pStyle w:val="aa"/>
        <w:numPr>
          <w:ilvl w:val="0"/>
          <w:numId w:val="6"/>
        </w:numPr>
        <w:spacing w:before="120" w:after="120" w:line="400" w:lineRule="exact"/>
        <w:ind w:left="-726" w:right="-139" w:hanging="142"/>
        <w:jc w:val="both"/>
      </w:pPr>
      <w:r>
        <w:rPr>
          <w:rFonts w:ascii="標楷體" w:eastAsia="標楷體" w:hAnsi="標楷體"/>
          <w:b/>
        </w:rPr>
        <w:t>本案已於計畫研擬</w:t>
      </w:r>
      <w:r w:rsidRPr="001B635C">
        <w:rPr>
          <w:rFonts w:ascii="標楷體" w:eastAsia="標楷體" w:hAnsi="標楷體"/>
          <w:b/>
        </w:rPr>
        <w:t>初期</w:t>
      </w:r>
      <w:r w:rsidR="004A1D49" w:rsidRPr="001B635C">
        <w:rPr>
          <w:rFonts w:ascii="標楷體" w:eastAsia="標楷體" w:hAnsi="標楷體" w:hint="eastAsia"/>
          <w:b/>
        </w:rPr>
        <w:t>(請擇一)</w:t>
      </w:r>
      <w:r w:rsidR="00322C89" w:rsidRPr="001B635C">
        <w:rPr>
          <w:rFonts w:ascii="標楷體" w:eastAsia="標楷體" w:hAnsi="標楷體" w:hint="eastAsia"/>
          <w:b/>
        </w:rPr>
        <w:t>:</w:t>
      </w:r>
    </w:p>
    <w:p w14:paraId="410D01E1" w14:textId="06138122" w:rsidR="00322C89" w:rsidRPr="001B635C" w:rsidRDefault="004A1D49" w:rsidP="00322C89">
      <w:pPr>
        <w:pStyle w:val="aa"/>
        <w:spacing w:before="120" w:after="120" w:line="400" w:lineRule="exact"/>
        <w:ind w:left="-726" w:right="-139"/>
        <w:jc w:val="both"/>
        <w:rPr>
          <w:rFonts w:ascii="標楷體" w:eastAsia="標楷體" w:hAnsi="標楷體"/>
          <w:b/>
        </w:rPr>
      </w:pPr>
      <w:r w:rsidRPr="001B635C">
        <w:rPr>
          <w:rFonts w:ascii="標楷體" w:eastAsia="標楷體" w:hAnsi="標楷體" w:hint="eastAsia"/>
        </w:rPr>
        <w:t xml:space="preserve">1. </w:t>
      </w:r>
      <w:r w:rsidRPr="001B635C">
        <w:rPr>
          <w:rFonts w:ascii="標楷體" w:eastAsia="標楷體" w:hAnsi="標楷體"/>
        </w:rPr>
        <w:t>□</w:t>
      </w:r>
      <w:r w:rsidRPr="001B635C">
        <w:rPr>
          <w:rFonts w:ascii="標楷體" w:eastAsia="標楷體" w:hAnsi="標楷體"/>
          <w:b/>
        </w:rPr>
        <w:t>徵詢</w:t>
      </w:r>
      <w:r w:rsidR="005D1FC8" w:rsidRPr="001B635C">
        <w:rPr>
          <w:rFonts w:ascii="標楷體" w:eastAsia="標楷體" w:hAnsi="標楷體"/>
          <w:b/>
        </w:rPr>
        <w:t>性</w:t>
      </w:r>
      <w:r w:rsidR="005D1FC8" w:rsidRPr="001B635C">
        <w:rPr>
          <w:rFonts w:ascii="標楷體" w:eastAsia="標楷體" w:hAnsi="標楷體" w:hint="eastAsia"/>
          <w:b/>
        </w:rPr>
        <w:t>平</w:t>
      </w:r>
      <w:r w:rsidR="005D1FC8" w:rsidRPr="001B635C">
        <w:rPr>
          <w:rFonts w:ascii="標楷體" w:eastAsia="標楷體" w:hAnsi="標楷體"/>
          <w:b/>
        </w:rPr>
        <w:t>諮詢員</w:t>
      </w:r>
      <w:r w:rsidRPr="001B635C">
        <w:rPr>
          <w:rFonts w:ascii="標楷體" w:eastAsia="標楷體" w:hAnsi="標楷體"/>
          <w:b/>
        </w:rPr>
        <w:t>之意見</w:t>
      </w:r>
    </w:p>
    <w:p w14:paraId="76CBDCDF" w14:textId="7CC3A486" w:rsidR="00F90E6B" w:rsidRPr="001B635C" w:rsidRDefault="004A1D49" w:rsidP="00322C89">
      <w:pPr>
        <w:pStyle w:val="aa"/>
        <w:spacing w:before="120" w:after="120" w:line="400" w:lineRule="exact"/>
        <w:ind w:left="-726" w:right="-139"/>
        <w:jc w:val="both"/>
      </w:pPr>
      <w:r w:rsidRPr="001B635C">
        <w:rPr>
          <w:rFonts w:ascii="標楷體" w:eastAsia="標楷體" w:hAnsi="標楷體" w:hint="eastAsia"/>
        </w:rPr>
        <w:t xml:space="preserve">2. </w:t>
      </w:r>
      <w:r w:rsidRPr="001B635C">
        <w:rPr>
          <w:rFonts w:ascii="標楷體" w:eastAsia="標楷體" w:hAnsi="標楷體"/>
        </w:rPr>
        <w:t>□</w:t>
      </w:r>
      <w:r w:rsidRPr="001B635C">
        <w:rPr>
          <w:rFonts w:ascii="標楷體" w:eastAsia="標楷體" w:hAnsi="標楷體"/>
          <w:b/>
        </w:rPr>
        <w:t>提報各</w:t>
      </w:r>
      <w:r w:rsidR="008E22A6" w:rsidRPr="001B635C">
        <w:rPr>
          <w:rFonts w:ascii="標楷體" w:eastAsia="標楷體" w:hAnsi="標楷體" w:hint="eastAsia"/>
          <w:b/>
        </w:rPr>
        <w:t>單位</w:t>
      </w:r>
      <w:r w:rsidRPr="001B635C">
        <w:rPr>
          <w:rFonts w:ascii="標楷體" w:eastAsia="標楷體" w:hAnsi="標楷體"/>
          <w:b/>
        </w:rPr>
        <w:t>性別平等專案小組（會議日期：＿＿</w:t>
      </w:r>
      <w:r w:rsidRPr="001B635C">
        <w:rPr>
          <w:rFonts w:ascii="標楷體" w:eastAsia="標楷體" w:hAnsi="標楷體"/>
          <w:b/>
          <w:bCs/>
        </w:rPr>
        <w:t>年</w:t>
      </w:r>
      <w:r w:rsidRPr="001B635C">
        <w:rPr>
          <w:rFonts w:ascii="標楷體" w:eastAsia="標楷體" w:hAnsi="標楷體"/>
          <w:b/>
        </w:rPr>
        <w:t>＿＿</w:t>
      </w:r>
      <w:r w:rsidRPr="001B635C">
        <w:rPr>
          <w:rFonts w:ascii="標楷體" w:eastAsia="標楷體" w:hAnsi="標楷體"/>
          <w:b/>
          <w:bCs/>
        </w:rPr>
        <w:t>月</w:t>
      </w:r>
      <w:r w:rsidRPr="001B635C">
        <w:rPr>
          <w:rFonts w:ascii="標楷體" w:eastAsia="標楷體" w:hAnsi="標楷體"/>
          <w:b/>
        </w:rPr>
        <w:t>＿＿</w:t>
      </w:r>
      <w:r w:rsidRPr="001B635C">
        <w:rPr>
          <w:rFonts w:ascii="標楷體" w:eastAsia="標楷體" w:hAnsi="標楷體"/>
          <w:b/>
          <w:bCs/>
        </w:rPr>
        <w:t>日</w:t>
      </w:r>
      <w:r w:rsidRPr="001B635C">
        <w:rPr>
          <w:rFonts w:ascii="標楷體" w:eastAsia="標楷體" w:hAnsi="標楷體"/>
          <w:b/>
        </w:rPr>
        <w:t>）</w:t>
      </w:r>
    </w:p>
    <w:p w14:paraId="551780EC" w14:textId="1CDBB923" w:rsidR="0052163B" w:rsidRPr="0052163B" w:rsidRDefault="005D1FC8">
      <w:pPr>
        <w:pStyle w:val="aa"/>
        <w:numPr>
          <w:ilvl w:val="0"/>
          <w:numId w:val="6"/>
        </w:numPr>
        <w:spacing w:before="120" w:after="120" w:line="400" w:lineRule="exact"/>
        <w:ind w:left="-726" w:hanging="142"/>
        <w:jc w:val="both"/>
      </w:pPr>
      <w:r>
        <w:rPr>
          <w:rFonts w:ascii="標楷體" w:eastAsia="標楷體" w:hAnsi="標楷體"/>
          <w:b/>
        </w:rPr>
        <w:t>性</w:t>
      </w:r>
      <w:r>
        <w:rPr>
          <w:rFonts w:ascii="標楷體" w:eastAsia="標楷體" w:hAnsi="標楷體" w:hint="eastAsia"/>
          <w:b/>
        </w:rPr>
        <w:t>平</w:t>
      </w:r>
      <w:r w:rsidRPr="005D1FC8">
        <w:rPr>
          <w:rFonts w:ascii="標楷體" w:eastAsia="標楷體" w:hAnsi="標楷體"/>
          <w:b/>
        </w:rPr>
        <w:t>諮詢員</w:t>
      </w:r>
      <w:r>
        <w:rPr>
          <w:rFonts w:ascii="標楷體" w:eastAsia="標楷體" w:hAnsi="標楷體"/>
          <w:b/>
        </w:rPr>
        <w:t xml:space="preserve">姓名：＿＿＿＿＿ 服務單位及職稱：＿＿＿＿＿＿＿ </w:t>
      </w:r>
    </w:p>
    <w:p w14:paraId="7C561FCB" w14:textId="77777777" w:rsidR="00E145DF" w:rsidRPr="00E145DF" w:rsidRDefault="00000000">
      <w:pPr>
        <w:pStyle w:val="aa"/>
        <w:numPr>
          <w:ilvl w:val="0"/>
          <w:numId w:val="6"/>
        </w:numPr>
        <w:spacing w:before="120" w:after="120" w:line="400" w:lineRule="exact"/>
        <w:ind w:left="-726" w:hanging="142"/>
        <w:jc w:val="both"/>
      </w:pPr>
      <w:r>
        <w:rPr>
          <w:rFonts w:ascii="標楷體" w:eastAsia="標楷體" w:hAnsi="標楷體"/>
          <w:b/>
        </w:rPr>
        <w:t>身分：</w:t>
      </w:r>
      <w:r>
        <w:rPr>
          <w:rFonts w:ascii="標楷體" w:eastAsia="標楷體" w:hAnsi="標楷體"/>
          <w:b/>
          <w:u w:val="single"/>
        </w:rPr>
        <w:t>屬</w:t>
      </w:r>
      <w:r>
        <w:rPr>
          <w:rFonts w:ascii="標楷體" w:eastAsia="標楷體" w:hAnsi="標楷體"/>
          <w:b/>
        </w:rPr>
        <w:t>中長程個案計畫性別影響評估作業說明第三點</w:t>
      </w:r>
      <w:r>
        <w:rPr>
          <w:rFonts w:ascii="標楷體" w:eastAsia="標楷體" w:hAnsi="標楷體"/>
          <w:b/>
          <w:u w:val="single"/>
        </w:rPr>
        <w:t>者，請填列符合</w:t>
      </w:r>
      <w:r>
        <w:rPr>
          <w:rFonts w:ascii="標楷體" w:eastAsia="標楷體" w:hAnsi="標楷體"/>
          <w:b/>
        </w:rPr>
        <w:t>第＿＿款</w:t>
      </w:r>
    </w:p>
    <w:p w14:paraId="05E53C3E" w14:textId="0759571C" w:rsidR="00F90E6B" w:rsidRDefault="00000000">
      <w:pPr>
        <w:pStyle w:val="aa"/>
        <w:numPr>
          <w:ilvl w:val="0"/>
          <w:numId w:val="6"/>
        </w:numPr>
        <w:spacing w:before="120" w:after="120" w:line="400" w:lineRule="exact"/>
        <w:ind w:left="-726" w:hanging="142"/>
        <w:jc w:val="both"/>
      </w:pPr>
      <w:r>
        <w:rPr>
          <w:rFonts w:ascii="標楷體" w:eastAsia="標楷體" w:hAnsi="標楷體"/>
        </w:rPr>
        <w:t>（如提報各</w:t>
      </w:r>
      <w:r w:rsidR="008E22A6">
        <w:rPr>
          <w:rFonts w:ascii="標楷體" w:eastAsia="標楷體" w:hAnsi="標楷體" w:hint="eastAsia"/>
        </w:rPr>
        <w:t>單位</w:t>
      </w:r>
      <w:r>
        <w:rPr>
          <w:rFonts w:ascii="標楷體" w:eastAsia="標楷體" w:hAnsi="標楷體"/>
        </w:rPr>
        <w:t>性別平等專案小組者，免填）</w:t>
      </w:r>
    </w:p>
    <w:p w14:paraId="07426C20" w14:textId="77777777" w:rsidR="00F90E6B" w:rsidRDefault="00000000">
      <w:pPr>
        <w:pStyle w:val="aa"/>
        <w:spacing w:before="120" w:after="120" w:line="400" w:lineRule="exact"/>
        <w:ind w:left="-726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lastRenderedPageBreak/>
        <w:t>（請提醒</w:t>
      </w:r>
      <w:r w:rsidR="00290F1F">
        <w:rPr>
          <w:rFonts w:ascii="標楷體" w:eastAsia="標楷體" w:hAnsi="標楷體"/>
          <w:b/>
        </w:rPr>
        <w:t>性</w:t>
      </w:r>
      <w:r w:rsidR="00290F1F">
        <w:rPr>
          <w:rFonts w:ascii="標楷體" w:eastAsia="標楷體" w:hAnsi="標楷體" w:hint="eastAsia"/>
          <w:b/>
        </w:rPr>
        <w:t>平</w:t>
      </w:r>
      <w:r w:rsidR="00290F1F" w:rsidRPr="005D1FC8">
        <w:rPr>
          <w:rFonts w:ascii="標楷體" w:eastAsia="標楷體" w:hAnsi="標楷體"/>
          <w:b/>
        </w:rPr>
        <w:t>諮詢員</w:t>
      </w:r>
      <w:r>
        <w:rPr>
          <w:rFonts w:ascii="標楷體" w:eastAsia="標楷體" w:hAnsi="標楷體"/>
          <w:b/>
        </w:rPr>
        <w:t>恪遵保密義務，未經</w:t>
      </w:r>
      <w:r w:rsidR="00496B7C">
        <w:rPr>
          <w:rFonts w:ascii="標楷體" w:eastAsia="標楷體" w:hAnsi="標楷體" w:hint="eastAsia"/>
          <w:b/>
        </w:rPr>
        <w:t>單位</w:t>
      </w:r>
      <w:r>
        <w:rPr>
          <w:rFonts w:ascii="標楷體" w:eastAsia="標楷體" w:hAnsi="標楷體"/>
          <w:b/>
        </w:rPr>
        <w:t>同意不得逕自對外公開計畫草案）</w:t>
      </w:r>
    </w:p>
    <w:p w14:paraId="4644D949" w14:textId="7FB9CEA4" w:rsidR="00295E77" w:rsidRDefault="00295E77" w:rsidP="00295E77">
      <w:pPr>
        <w:pStyle w:val="aa"/>
        <w:spacing w:before="120" w:after="120" w:line="400" w:lineRule="exact"/>
        <w:rPr>
          <w:rFonts w:ascii="標楷體" w:eastAsia="標楷體" w:hAnsi="標楷體" w:hint="eastAsia"/>
          <w:b/>
        </w:rPr>
        <w:sectPr w:rsidR="00295E77">
          <w:footerReference w:type="default" r:id="rId11"/>
          <w:pgSz w:w="11906" w:h="16838"/>
          <w:pgMar w:top="737" w:right="707" w:bottom="397" w:left="1559" w:header="0" w:footer="340" w:gutter="0"/>
          <w:cols w:space="720"/>
          <w:formProt w:val="0"/>
          <w:docGrid w:linePitch="600" w:charSpace="32768"/>
        </w:sectPr>
      </w:pPr>
      <w:r>
        <w:rPr>
          <w:rFonts w:ascii="標楷體" w:eastAsia="標楷體" w:hAnsi="標楷體" w:hint="eastAsia"/>
          <w:b/>
        </w:rPr>
        <w:t>承辦人                科長                 副處長                處長</w:t>
      </w:r>
    </w:p>
    <w:p w14:paraId="5A50994A" w14:textId="77777777" w:rsidR="00F90E6B" w:rsidRPr="004E4EAE" w:rsidRDefault="00000000">
      <w:pPr>
        <w:pStyle w:val="aa"/>
        <w:spacing w:line="360" w:lineRule="exact"/>
        <w:ind w:left="-991"/>
        <w:rPr>
          <w:color w:val="FF0000"/>
        </w:rPr>
      </w:pPr>
      <w:r>
        <w:rPr>
          <w:rFonts w:ascii="標楷體" w:eastAsia="標楷體" w:hAnsi="標楷體"/>
          <w:b/>
        </w:rPr>
        <w:lastRenderedPageBreak/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>【第二部分－程序參與】：</w:t>
      </w:r>
      <w:r w:rsidRPr="004E4EAE">
        <w:rPr>
          <w:rFonts w:ascii="標楷體" w:eastAsia="標楷體" w:hAnsi="標楷體"/>
          <w:b/>
          <w:color w:val="FF0000"/>
          <w:sz w:val="26"/>
          <w:szCs w:val="26"/>
        </w:rPr>
        <w:t>由性別平等專家學者填寫</w:t>
      </w:r>
    </w:p>
    <w:tbl>
      <w:tblPr>
        <w:tblW w:w="10314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4253"/>
        <w:gridCol w:w="6061"/>
      </w:tblGrid>
      <w:tr w:rsidR="00F90E6B" w14:paraId="28688BCC" w14:textId="77777777" w:rsidTr="00084D3C">
        <w:trPr>
          <w:cantSplit/>
          <w:trHeight w:val="410"/>
        </w:trPr>
        <w:tc>
          <w:tcPr>
            <w:tcW w:w="10314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58891" w14:textId="3D252900" w:rsidR="00F90E6B" w:rsidRDefault="00000000" w:rsidP="00B12DDB">
            <w:pPr>
              <w:pStyle w:val="cjk"/>
              <w:spacing w:before="120" w:after="120" w:line="360" w:lineRule="exact"/>
            </w:pPr>
            <w:r>
              <w:rPr>
                <w:rFonts w:ascii="標楷體" w:eastAsia="標楷體" w:hAnsi="標楷體"/>
              </w:rPr>
              <w:t>程序參與之性別平等專家學者</w:t>
            </w:r>
            <w:r w:rsidRPr="00B12DDB">
              <w:rPr>
                <w:rFonts w:ascii="標楷體" w:eastAsia="標楷體" w:hAnsi="標楷體"/>
              </w:rPr>
              <w:t>請優先邀請以下人員擔任，並請勾選</w:t>
            </w:r>
            <w:r>
              <w:rPr>
                <w:rFonts w:ascii="標楷體" w:eastAsia="標楷體" w:hAnsi="標楷體"/>
              </w:rPr>
              <w:t>：</w:t>
            </w:r>
          </w:p>
          <w:p w14:paraId="4C9554C7" w14:textId="51D6C49C" w:rsidR="00B12DDB" w:rsidRDefault="00B12DDB" w:rsidP="00B12DDB">
            <w:pPr>
              <w:pStyle w:val="aa"/>
              <w:tabs>
                <w:tab w:val="left" w:pos="-892"/>
                <w:tab w:val="left" w:pos="-644"/>
                <w:tab w:val="left" w:pos="-616"/>
              </w:tabs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1.</w:t>
            </w:r>
            <w:r w:rsidRPr="006E592D">
              <w:rPr>
                <w:rFonts w:ascii="標楷體" w:eastAsia="標楷體" w:hAnsi="標楷體"/>
                <w:szCs w:val="24"/>
              </w:rPr>
              <w:t>現任</w:t>
            </w:r>
            <w:r w:rsidRPr="009638FA">
              <w:rPr>
                <w:rFonts w:ascii="標楷體" w:eastAsia="標楷體" w:hAnsi="標楷體"/>
                <w:szCs w:val="24"/>
              </w:rPr>
              <w:t>「行政院性別影響評估人才參考名單」</w:t>
            </w:r>
            <w:r w:rsidRPr="006E592D">
              <w:rPr>
                <w:rFonts w:ascii="標楷體" w:eastAsia="標楷體" w:hAnsi="標楷體"/>
                <w:szCs w:val="24"/>
              </w:rPr>
              <w:t>專家學者（公、私部門均可）</w:t>
            </w:r>
            <w:r w:rsidRPr="009638FA">
              <w:rPr>
                <w:rFonts w:ascii="標楷體" w:eastAsia="標楷體" w:hAnsi="標楷體"/>
                <w:szCs w:val="24"/>
              </w:rPr>
              <w:t>，名單請參閱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17E22725" w14:textId="77777777" w:rsidR="00B12DDB" w:rsidRDefault="00B12DDB" w:rsidP="00B12DDB">
            <w:pPr>
              <w:pStyle w:val="aa"/>
              <w:tabs>
                <w:tab w:val="left" w:pos="-892"/>
                <w:tab w:val="left" w:pos="-644"/>
                <w:tab w:val="left" w:pos="-616"/>
              </w:tabs>
              <w:spacing w:line="440" w:lineRule="exact"/>
              <w:ind w:left="16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9638FA">
              <w:rPr>
                <w:rFonts w:ascii="標楷體" w:eastAsia="標楷體" w:hAnsi="標楷體"/>
                <w:szCs w:val="24"/>
              </w:rPr>
              <w:t>行政院性別平等會網頁（網址：</w:t>
            </w:r>
            <w:hyperlink r:id="rId12" w:history="1">
              <w:r w:rsidRPr="009638FA">
                <w:rPr>
                  <w:rStyle w:val="a7"/>
                  <w:rFonts w:ascii="標楷體" w:eastAsia="標楷體" w:hAnsi="標楷體"/>
                  <w:color w:val="auto"/>
                  <w:szCs w:val="24"/>
                </w:rPr>
                <w:t>https://gec.ey.gov.tw</w:t>
              </w:r>
            </w:hyperlink>
            <w:r w:rsidRPr="009638F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638FA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638FA">
              <w:rPr>
                <w:rFonts w:ascii="標楷體" w:eastAsia="標楷體" w:hAnsi="標楷體"/>
                <w:szCs w:val="24"/>
              </w:rPr>
              <w:t>路徑：首頁＞性別主流化＞</w:t>
            </w:r>
          </w:p>
          <w:p w14:paraId="5A04698B" w14:textId="77777777" w:rsidR="00B12DDB" w:rsidRPr="009638FA" w:rsidRDefault="00B12DDB" w:rsidP="00B12DDB">
            <w:pPr>
              <w:pStyle w:val="aa"/>
              <w:tabs>
                <w:tab w:val="left" w:pos="-892"/>
                <w:tab w:val="left" w:pos="-644"/>
                <w:tab w:val="left" w:pos="-616"/>
              </w:tabs>
              <w:spacing w:line="440" w:lineRule="exact"/>
              <w:ind w:left="16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9638FA">
              <w:rPr>
                <w:rFonts w:ascii="標楷體" w:eastAsia="標楷體" w:hAnsi="標楷體"/>
                <w:szCs w:val="24"/>
              </w:rPr>
              <w:t>性別影響評估）。</w:t>
            </w:r>
          </w:p>
          <w:p w14:paraId="3019ECA5" w14:textId="46650831" w:rsidR="00B12DDB" w:rsidRPr="00556AB4" w:rsidRDefault="00B12DDB" w:rsidP="00B12DDB">
            <w:pPr>
              <w:pStyle w:val="aa"/>
              <w:tabs>
                <w:tab w:val="left" w:pos="284"/>
                <w:tab w:val="left" w:pos="532"/>
                <w:tab w:val="left" w:pos="560"/>
              </w:tabs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2.</w:t>
            </w:r>
            <w:r w:rsidRPr="009B1FD4">
              <w:rPr>
                <w:rFonts w:ascii="標楷體" w:eastAsia="標楷體" w:hAnsi="標楷體"/>
                <w:szCs w:val="24"/>
              </w:rPr>
              <w:t>現任或曾任</w:t>
            </w:r>
            <w:r w:rsidRPr="00556AB4">
              <w:rPr>
                <w:rFonts w:ascii="標楷體" w:eastAsia="標楷體" w:hAnsi="標楷體" w:hint="eastAsia"/>
                <w:szCs w:val="24"/>
              </w:rPr>
              <w:t>雲林縣政府</w:t>
            </w:r>
            <w:r w:rsidRPr="00556AB4">
              <w:rPr>
                <w:rFonts w:ascii="標楷體" w:eastAsia="標楷體" w:hAnsi="標楷體"/>
                <w:szCs w:val="24"/>
              </w:rPr>
              <w:t>性別平等</w:t>
            </w:r>
            <w:r w:rsidRPr="00556AB4">
              <w:rPr>
                <w:rFonts w:ascii="標楷體" w:eastAsia="標楷體" w:hAnsi="標楷體" w:hint="eastAsia"/>
                <w:szCs w:val="24"/>
              </w:rPr>
              <w:t>委員</w:t>
            </w:r>
            <w:r w:rsidRPr="00556AB4">
              <w:rPr>
                <w:rFonts w:ascii="標楷體" w:eastAsia="標楷體" w:hAnsi="標楷體"/>
                <w:szCs w:val="24"/>
              </w:rPr>
              <w:t>會委員</w:t>
            </w:r>
            <w:r w:rsidRPr="00556AB4">
              <w:rPr>
                <w:rFonts w:ascii="標楷體" w:eastAsia="標楷體" w:hAnsi="標楷體" w:hint="eastAsia"/>
                <w:szCs w:val="24"/>
              </w:rPr>
              <w:t>，名單請參閱「雲林性別平等專區」網頁</w:t>
            </w:r>
          </w:p>
          <w:p w14:paraId="6581DB22" w14:textId="77777777" w:rsidR="00B12DDB" w:rsidRPr="00556AB4" w:rsidRDefault="00B12DDB" w:rsidP="00B12DDB">
            <w:pPr>
              <w:pStyle w:val="aa"/>
              <w:tabs>
                <w:tab w:val="left" w:pos="284"/>
                <w:tab w:val="left" w:pos="532"/>
                <w:tab w:val="left" w:pos="560"/>
              </w:tabs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AB4">
              <w:rPr>
                <w:rFonts w:ascii="標楷體" w:eastAsia="標楷體" w:hAnsi="標楷體" w:hint="eastAsia"/>
                <w:szCs w:val="24"/>
              </w:rPr>
              <w:t xml:space="preserve">    (網址:</w:t>
            </w:r>
            <w:r w:rsidRPr="00556AB4">
              <w:t xml:space="preserve"> </w:t>
            </w:r>
            <w:hyperlink r:id="rId13" w:history="1">
              <w:r w:rsidRPr="00556AB4">
                <w:rPr>
                  <w:rStyle w:val="a7"/>
                  <w:rFonts w:ascii="標楷體" w:eastAsia="標楷體" w:hAnsi="標楷體"/>
                  <w:color w:val="auto"/>
                  <w:szCs w:val="24"/>
                </w:rPr>
                <w:t>http://www.genderequality-yunlin.tw/?page_id=175</w:t>
              </w:r>
            </w:hyperlink>
            <w:r w:rsidRPr="00556AB4">
              <w:rPr>
                <w:rFonts w:ascii="標楷體" w:eastAsia="標楷體" w:hAnsi="標楷體" w:hint="eastAsia"/>
                <w:szCs w:val="24"/>
              </w:rPr>
              <w:t xml:space="preserve"> / 路徑:首頁&gt;性別平等委員</w:t>
            </w:r>
          </w:p>
          <w:p w14:paraId="7651CEB0" w14:textId="1D89A5F7" w:rsidR="00B12DDB" w:rsidRPr="00556AB4" w:rsidRDefault="00B12DDB" w:rsidP="00B12DDB">
            <w:pPr>
              <w:pStyle w:val="aa"/>
              <w:tabs>
                <w:tab w:val="left" w:pos="284"/>
                <w:tab w:val="left" w:pos="532"/>
                <w:tab w:val="left" w:pos="560"/>
              </w:tabs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AB4">
              <w:rPr>
                <w:rFonts w:ascii="標楷體" w:eastAsia="標楷體" w:hAnsi="標楷體" w:hint="eastAsia"/>
                <w:szCs w:val="24"/>
              </w:rPr>
              <w:t xml:space="preserve">    會&gt;歷屆委員名單)</w:t>
            </w:r>
            <w:r w:rsidRPr="00556AB4">
              <w:rPr>
                <w:rFonts w:ascii="標楷體" w:eastAsia="標楷體" w:hAnsi="標楷體"/>
                <w:szCs w:val="24"/>
              </w:rPr>
              <w:t>。</w:t>
            </w:r>
          </w:p>
          <w:p w14:paraId="3B7323EF" w14:textId="34F24371" w:rsidR="00B12DDB" w:rsidRPr="009B1FD4" w:rsidRDefault="00B12DDB" w:rsidP="00B12DDB">
            <w:pPr>
              <w:pStyle w:val="aa"/>
              <w:tabs>
                <w:tab w:val="left" w:pos="284"/>
                <w:tab w:val="left" w:pos="532"/>
                <w:tab w:val="left" w:pos="560"/>
              </w:tabs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3.</w:t>
            </w:r>
            <w:r w:rsidRPr="009B1FD4">
              <w:rPr>
                <w:rFonts w:ascii="標楷體" w:eastAsia="標楷體" w:hAnsi="標楷體"/>
                <w:szCs w:val="24"/>
              </w:rPr>
              <w:t>現任或曾任</w:t>
            </w:r>
            <w:r w:rsidRPr="00556AB4">
              <w:rPr>
                <w:rFonts w:ascii="標楷體" w:eastAsia="標楷體" w:hAnsi="標楷體" w:hint="eastAsia"/>
                <w:szCs w:val="24"/>
              </w:rPr>
              <w:t>雲林縣政府</w:t>
            </w:r>
            <w:r w:rsidRPr="009B1FD4">
              <w:rPr>
                <w:rFonts w:ascii="標楷體" w:eastAsia="標楷體" w:hAnsi="標楷體"/>
                <w:szCs w:val="24"/>
              </w:rPr>
              <w:t>性別平等專案小組民間委員。</w:t>
            </w:r>
          </w:p>
          <w:p w14:paraId="10BAB31F" w14:textId="42B4F481" w:rsidR="00B12DDB" w:rsidRDefault="00B12DDB" w:rsidP="00B12DDB">
            <w:pPr>
              <w:pStyle w:val="aa"/>
              <w:tabs>
                <w:tab w:val="left" w:pos="284"/>
                <w:tab w:val="left" w:pos="532"/>
                <w:tab w:val="left" w:pos="567"/>
              </w:tabs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□</w:t>
            </w:r>
            <w:r w:rsidR="00556AB4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Pr="006E592D">
              <w:rPr>
                <w:rFonts w:ascii="標楷體" w:eastAsia="標楷體" w:hAnsi="標楷體"/>
                <w:szCs w:val="24"/>
              </w:rPr>
              <w:t>曾辦理或協助各機關「中長程個案計畫性別影響評估檢視表」填寫作業，且經行政院性別平</w:t>
            </w:r>
          </w:p>
          <w:p w14:paraId="7E481FB4" w14:textId="2B7243EA" w:rsidR="00B12DDB" w:rsidRPr="006E592D" w:rsidRDefault="00B12DDB" w:rsidP="00B12DDB">
            <w:pPr>
              <w:pStyle w:val="aa"/>
              <w:tabs>
                <w:tab w:val="left" w:pos="284"/>
                <w:tab w:val="left" w:pos="532"/>
                <w:tab w:val="left" w:pos="567"/>
              </w:tabs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E592D">
              <w:rPr>
                <w:rFonts w:ascii="標楷體" w:eastAsia="標楷體" w:hAnsi="標楷體"/>
                <w:szCs w:val="24"/>
              </w:rPr>
              <w:t>等處「性別影響評估案例分享專區」收錄至少1案者。</w:t>
            </w:r>
          </w:p>
          <w:p w14:paraId="7333E1C1" w14:textId="3FB642A4" w:rsidR="00F90E6B" w:rsidRDefault="00000000">
            <w:pPr>
              <w:pStyle w:val="aa"/>
              <w:spacing w:before="120" w:after="120" w:line="360" w:lineRule="exact"/>
              <w:ind w:right="-118"/>
            </w:pPr>
            <w:r>
              <w:rPr>
                <w:rFonts w:ascii="標楷體" w:eastAsia="標楷體" w:hAnsi="標楷體"/>
                <w:u w:val="single"/>
              </w:rPr>
              <w:t>□</w:t>
            </w:r>
            <w:r w:rsidR="00556AB4">
              <w:rPr>
                <w:rFonts w:ascii="標楷體" w:eastAsia="標楷體" w:hAnsi="標楷體" w:hint="eastAsia"/>
                <w:u w:val="single"/>
              </w:rPr>
              <w:t>5</w:t>
            </w:r>
            <w:r>
              <w:rPr>
                <w:rFonts w:ascii="標楷體" w:eastAsia="標楷體" w:hAnsi="標楷體"/>
                <w:u w:val="single"/>
              </w:rPr>
              <w:t>.其他_______________________。</w:t>
            </w:r>
          </w:p>
        </w:tc>
      </w:tr>
      <w:tr w:rsidR="00F90E6B" w14:paraId="0515316D" w14:textId="77777777" w:rsidTr="00084D3C">
        <w:trPr>
          <w:cantSplit/>
          <w:trHeight w:val="446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14:paraId="4DC7CD20" w14:textId="77777777" w:rsidR="00F90E6B" w:rsidRDefault="00000000">
            <w:pPr>
              <w:pStyle w:val="aa"/>
              <w:snapToGrid w:val="0"/>
              <w:spacing w:before="60" w:after="60" w:line="360" w:lineRule="exact"/>
              <w:ind w:left="178" w:hanging="32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（一）基本資料</w:t>
            </w:r>
          </w:p>
        </w:tc>
      </w:tr>
      <w:tr w:rsidR="00F90E6B" w14:paraId="61E40F39" w14:textId="77777777">
        <w:trPr>
          <w:cantSplit/>
          <w:trHeight w:val="44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5CC30" w14:textId="77777777" w:rsidR="00F90E6B" w:rsidRDefault="00000000">
            <w:pPr>
              <w:pStyle w:val="aa"/>
              <w:snapToGrid w:val="0"/>
              <w:spacing w:before="60" w:after="60"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1.程序參與期程或時間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6F9A4" w14:textId="77777777" w:rsidR="00F90E6B" w:rsidRDefault="00000000">
            <w:pPr>
              <w:pStyle w:val="aa"/>
              <w:snapToGrid w:val="0"/>
              <w:spacing w:before="60" w:after="60" w:line="360" w:lineRule="exact"/>
              <w:ind w:left="-108" w:right="-108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   月     日   至    年    月    日</w:t>
            </w:r>
          </w:p>
        </w:tc>
      </w:tr>
      <w:tr w:rsidR="00F90E6B" w14:paraId="0D3F02D7" w14:textId="77777777">
        <w:trPr>
          <w:cantSplit/>
          <w:trHeight w:val="44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E749" w14:textId="77777777" w:rsidR="00F90E6B" w:rsidRDefault="00000000">
            <w:pPr>
              <w:pStyle w:val="aa"/>
              <w:snapToGrid w:val="0"/>
              <w:spacing w:before="60" w:after="60" w:line="360" w:lineRule="exact"/>
              <w:ind w:left="141" w:right="31" w:hanging="1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2.參與者姓名、職稱、服務單位及其專長領域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8C60" w14:textId="77777777" w:rsidR="00F90E6B" w:rsidRDefault="00F90E6B">
            <w:pPr>
              <w:pStyle w:val="aa"/>
              <w:snapToGrid w:val="0"/>
              <w:spacing w:before="60" w:after="60" w:line="360" w:lineRule="exact"/>
              <w:ind w:left="70" w:right="-108" w:hanging="178"/>
              <w:rPr>
                <w:rFonts w:ascii="標楷體" w:eastAsia="標楷體" w:hAnsi="標楷體"/>
              </w:rPr>
            </w:pPr>
          </w:p>
        </w:tc>
      </w:tr>
      <w:tr w:rsidR="00F90E6B" w14:paraId="138133F8" w14:textId="77777777">
        <w:trPr>
          <w:cantSplit/>
          <w:trHeight w:val="44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9BEA" w14:textId="77777777" w:rsidR="00F90E6B" w:rsidRDefault="00000000">
            <w:pPr>
              <w:pStyle w:val="aa"/>
              <w:snapToGrid w:val="0"/>
              <w:spacing w:before="60" w:after="60"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3.參與方式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477D" w14:textId="77777777" w:rsidR="00F90E6B" w:rsidRDefault="00000000">
            <w:pPr>
              <w:pStyle w:val="aa"/>
              <w:snapToGrid w:val="0"/>
              <w:spacing w:before="60" w:after="60" w:line="360" w:lineRule="exact"/>
              <w:ind w:left="-24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□計畫研商會議  □性別平等專案小組　□書面意見</w:t>
            </w:r>
          </w:p>
        </w:tc>
      </w:tr>
      <w:tr w:rsidR="00F90E6B" w14:paraId="25A9E9BE" w14:textId="77777777" w:rsidTr="00084D3C">
        <w:trPr>
          <w:cantSplit/>
          <w:trHeight w:val="446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5EB3755A" w14:textId="3D5E67D2" w:rsidR="00F90E6B" w:rsidRDefault="00000000">
            <w:pPr>
              <w:pStyle w:val="aa"/>
              <w:spacing w:before="60" w:after="60" w:line="360" w:lineRule="exact"/>
              <w:ind w:left="31" w:hanging="173"/>
              <w:jc w:val="both"/>
            </w:pPr>
            <w:r>
              <w:rPr>
                <w:rFonts w:ascii="標楷體" w:eastAsia="標楷體" w:hAnsi="標楷體"/>
                <w:b/>
              </w:rPr>
              <w:t>（二）主要意見</w:t>
            </w:r>
            <w:r>
              <w:rPr>
                <w:rFonts w:ascii="標楷體" w:eastAsia="標楷體" w:hAnsi="標楷體"/>
              </w:rPr>
              <w:t>（若參與方式為提報各</w:t>
            </w:r>
            <w:r w:rsidR="008C4268"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/>
              </w:rPr>
              <w:t>性別平等專案小組，可附上會議發言要旨，免填4至10欄位，並請通知程序參與者恪遵保密義務）</w:t>
            </w:r>
          </w:p>
        </w:tc>
      </w:tr>
      <w:tr w:rsidR="00F90E6B" w14:paraId="763C9A8C" w14:textId="77777777">
        <w:trPr>
          <w:cantSplit/>
          <w:trHeight w:val="36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F505" w14:textId="77777777" w:rsidR="00F90E6B" w:rsidRDefault="00000000">
            <w:pPr>
              <w:pStyle w:val="aa"/>
              <w:spacing w:before="60" w:after="60" w:line="360" w:lineRule="exact"/>
              <w:ind w:left="142" w:hanging="1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4.性別平等相關法規政策相關性評估之合宜性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6FDE" w14:textId="77777777" w:rsidR="00F90E6B" w:rsidRDefault="00F90E6B">
            <w:pPr>
              <w:pStyle w:val="aa"/>
              <w:snapToGrid w:val="0"/>
              <w:spacing w:before="60" w:after="60" w:line="360" w:lineRule="exact"/>
              <w:ind w:left="-108" w:right="-108"/>
              <w:rPr>
                <w:rFonts w:ascii="標楷體" w:eastAsia="標楷體" w:hAnsi="標楷體"/>
              </w:rPr>
            </w:pPr>
          </w:p>
        </w:tc>
      </w:tr>
      <w:tr w:rsidR="00F90E6B" w14:paraId="328DDF19" w14:textId="77777777">
        <w:trPr>
          <w:cantSplit/>
          <w:trHeight w:val="36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1EA38" w14:textId="77777777" w:rsidR="00F90E6B" w:rsidRDefault="00000000">
            <w:pPr>
              <w:pStyle w:val="aa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5.性別統計及性別分析之合宜性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1578" w14:textId="77777777" w:rsidR="00F90E6B" w:rsidRDefault="00F90E6B">
            <w:pPr>
              <w:pStyle w:val="aa"/>
              <w:snapToGrid w:val="0"/>
              <w:spacing w:before="60" w:after="60" w:line="360" w:lineRule="exact"/>
              <w:ind w:left="-108" w:right="-108"/>
              <w:rPr>
                <w:rFonts w:ascii="標楷體" w:eastAsia="標楷體" w:hAnsi="標楷體"/>
              </w:rPr>
            </w:pPr>
          </w:p>
          <w:p w14:paraId="11DBA677" w14:textId="77777777" w:rsidR="00F90E6B" w:rsidRDefault="00F90E6B">
            <w:pPr>
              <w:pStyle w:val="aa"/>
              <w:snapToGrid w:val="0"/>
              <w:spacing w:before="60" w:after="60" w:line="360" w:lineRule="exact"/>
              <w:ind w:left="-108" w:right="-108"/>
              <w:rPr>
                <w:rFonts w:ascii="標楷體" w:eastAsia="標楷體" w:hAnsi="標楷體"/>
              </w:rPr>
            </w:pPr>
          </w:p>
        </w:tc>
      </w:tr>
      <w:tr w:rsidR="00F90E6B" w14:paraId="0701A4CC" w14:textId="77777777">
        <w:trPr>
          <w:cantSplit/>
          <w:trHeight w:val="36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4A0F2" w14:textId="77777777" w:rsidR="00F90E6B" w:rsidRDefault="00000000">
            <w:pPr>
              <w:pStyle w:val="aa"/>
              <w:spacing w:before="60" w:after="60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6.本計畫性別議題之合宜性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15BE" w14:textId="77777777" w:rsidR="00F90E6B" w:rsidRDefault="00F90E6B">
            <w:pPr>
              <w:pStyle w:val="aa"/>
              <w:snapToGrid w:val="0"/>
              <w:spacing w:before="60" w:after="60" w:line="360" w:lineRule="exact"/>
              <w:ind w:left="-108" w:right="-108"/>
              <w:rPr>
                <w:rFonts w:ascii="標楷體" w:eastAsia="標楷體" w:hAnsi="標楷體"/>
              </w:rPr>
            </w:pPr>
          </w:p>
          <w:p w14:paraId="0741EBD9" w14:textId="77777777" w:rsidR="00F90E6B" w:rsidRDefault="00F90E6B">
            <w:pPr>
              <w:pStyle w:val="aa"/>
              <w:snapToGrid w:val="0"/>
              <w:spacing w:before="60" w:after="60" w:line="360" w:lineRule="exact"/>
              <w:ind w:left="-108" w:right="-108"/>
              <w:rPr>
                <w:rFonts w:ascii="標楷體" w:eastAsia="標楷體" w:hAnsi="標楷體"/>
              </w:rPr>
            </w:pPr>
          </w:p>
        </w:tc>
      </w:tr>
      <w:tr w:rsidR="00F90E6B" w14:paraId="1EF90D9E" w14:textId="77777777">
        <w:trPr>
          <w:cantSplit/>
          <w:trHeight w:val="28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BEC17" w14:textId="77777777" w:rsidR="00F90E6B" w:rsidRDefault="00000000">
            <w:pPr>
              <w:pStyle w:val="aa"/>
              <w:snapToGrid w:val="0"/>
              <w:spacing w:before="60" w:after="60" w:line="360" w:lineRule="exact"/>
              <w:ind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7.性別目標之合宜性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2138" w14:textId="77777777" w:rsidR="00F90E6B" w:rsidRDefault="00F90E6B">
            <w:pPr>
              <w:pStyle w:val="aa"/>
              <w:snapToGrid w:val="0"/>
              <w:spacing w:before="60" w:after="60" w:line="360" w:lineRule="exact"/>
              <w:ind w:left="-108" w:right="-108"/>
              <w:rPr>
                <w:rFonts w:ascii="標楷體" w:eastAsia="標楷體" w:hAnsi="標楷體"/>
              </w:rPr>
            </w:pPr>
          </w:p>
          <w:p w14:paraId="73304CA3" w14:textId="77777777" w:rsidR="00F90E6B" w:rsidRDefault="00F90E6B">
            <w:pPr>
              <w:pStyle w:val="aa"/>
              <w:snapToGrid w:val="0"/>
              <w:spacing w:before="60" w:after="60" w:line="360" w:lineRule="exact"/>
              <w:ind w:left="-108" w:right="-108"/>
              <w:rPr>
                <w:rFonts w:ascii="標楷體" w:eastAsia="標楷體" w:hAnsi="標楷體"/>
              </w:rPr>
            </w:pPr>
          </w:p>
        </w:tc>
      </w:tr>
      <w:tr w:rsidR="00F90E6B" w14:paraId="7DCA78EB" w14:textId="77777777">
        <w:trPr>
          <w:cantSplit/>
          <w:trHeight w:val="28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C1860" w14:textId="77777777" w:rsidR="00F90E6B" w:rsidRDefault="00000000">
            <w:pPr>
              <w:pStyle w:val="aa"/>
              <w:snapToGrid w:val="0"/>
              <w:spacing w:before="60" w:after="60" w:line="360" w:lineRule="exact"/>
              <w:ind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8.執行策略之合宜性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FAA2" w14:textId="77777777" w:rsidR="00F90E6B" w:rsidRDefault="00F90E6B">
            <w:pPr>
              <w:pStyle w:val="aa"/>
              <w:snapToGrid w:val="0"/>
              <w:spacing w:before="60" w:after="60" w:line="360" w:lineRule="exact"/>
              <w:ind w:left="-108" w:right="-108"/>
              <w:rPr>
                <w:rFonts w:ascii="標楷體" w:eastAsia="標楷體" w:hAnsi="標楷體"/>
              </w:rPr>
            </w:pPr>
          </w:p>
          <w:p w14:paraId="6E8EF7EF" w14:textId="77777777" w:rsidR="00F90E6B" w:rsidRDefault="00F90E6B">
            <w:pPr>
              <w:pStyle w:val="aa"/>
              <w:snapToGrid w:val="0"/>
              <w:spacing w:before="60" w:after="60" w:line="360" w:lineRule="exact"/>
              <w:ind w:left="-108" w:right="-108"/>
              <w:rPr>
                <w:rFonts w:ascii="標楷體" w:eastAsia="標楷體" w:hAnsi="標楷體"/>
              </w:rPr>
            </w:pPr>
          </w:p>
        </w:tc>
      </w:tr>
      <w:tr w:rsidR="00F90E6B" w14:paraId="51775435" w14:textId="77777777">
        <w:trPr>
          <w:cantSplit/>
          <w:trHeight w:val="28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DBB31" w14:textId="77777777" w:rsidR="00F90E6B" w:rsidRDefault="00000000">
            <w:pPr>
              <w:pStyle w:val="aa"/>
              <w:snapToGrid w:val="0"/>
              <w:spacing w:before="60" w:after="60" w:line="360" w:lineRule="exact"/>
              <w:ind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9.經費編列或配置之合宜性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2F53" w14:textId="77777777" w:rsidR="00F90E6B" w:rsidRDefault="00F90E6B">
            <w:pPr>
              <w:pStyle w:val="aa"/>
              <w:snapToGrid w:val="0"/>
              <w:spacing w:before="60" w:after="60" w:line="360" w:lineRule="exact"/>
              <w:ind w:left="-108" w:right="-108"/>
              <w:rPr>
                <w:rFonts w:ascii="標楷體" w:eastAsia="標楷體" w:hAnsi="標楷體"/>
              </w:rPr>
            </w:pPr>
          </w:p>
          <w:p w14:paraId="7D4B6BE6" w14:textId="77777777" w:rsidR="00F90E6B" w:rsidRDefault="00F90E6B">
            <w:pPr>
              <w:pStyle w:val="aa"/>
              <w:snapToGrid w:val="0"/>
              <w:spacing w:before="60" w:after="60" w:line="360" w:lineRule="exact"/>
              <w:ind w:left="-108" w:right="-108"/>
              <w:rPr>
                <w:rFonts w:ascii="標楷體" w:eastAsia="標楷體" w:hAnsi="標楷體"/>
              </w:rPr>
            </w:pPr>
          </w:p>
        </w:tc>
      </w:tr>
      <w:tr w:rsidR="00F90E6B" w14:paraId="31D9E6BD" w14:textId="77777777">
        <w:trPr>
          <w:cantSplit/>
          <w:trHeight w:val="38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669E" w14:textId="77777777" w:rsidR="00F90E6B" w:rsidRDefault="00000000">
            <w:pPr>
              <w:pStyle w:val="aa"/>
              <w:snapToGrid w:val="0"/>
              <w:spacing w:before="60" w:after="60" w:line="360" w:lineRule="exact"/>
              <w:ind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10.綜合性檢視意見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B4C8" w14:textId="77777777" w:rsidR="00F90E6B" w:rsidRDefault="00F90E6B">
            <w:pPr>
              <w:pStyle w:val="aa"/>
              <w:snapToGrid w:val="0"/>
              <w:spacing w:before="60" w:after="60" w:line="360" w:lineRule="exact"/>
              <w:ind w:left="-108" w:right="-108"/>
              <w:rPr>
                <w:rFonts w:ascii="標楷體" w:eastAsia="標楷體" w:hAnsi="標楷體"/>
              </w:rPr>
            </w:pPr>
          </w:p>
          <w:p w14:paraId="41534063" w14:textId="77777777" w:rsidR="00F90E6B" w:rsidRDefault="00F90E6B">
            <w:pPr>
              <w:pStyle w:val="aa"/>
              <w:snapToGrid w:val="0"/>
              <w:spacing w:before="60" w:after="60" w:line="360" w:lineRule="exact"/>
              <w:ind w:left="-108" w:right="-108"/>
              <w:rPr>
                <w:rFonts w:ascii="標楷體" w:eastAsia="標楷體" w:hAnsi="標楷體"/>
              </w:rPr>
            </w:pPr>
          </w:p>
        </w:tc>
      </w:tr>
      <w:tr w:rsidR="00F90E6B" w14:paraId="527FF217" w14:textId="77777777" w:rsidTr="00084D3C">
        <w:trPr>
          <w:cantSplit/>
          <w:trHeight w:val="44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14:paraId="0F75B329" w14:textId="77777777" w:rsidR="00F90E6B" w:rsidRDefault="00000000">
            <w:pPr>
              <w:pStyle w:val="aa"/>
              <w:snapToGrid w:val="0"/>
              <w:spacing w:before="60" w:after="60" w:line="360" w:lineRule="exact"/>
              <w:ind w:left="-108" w:right="-108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（三）參與時機及方式之合宜性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14:paraId="3166DED9" w14:textId="77777777" w:rsidR="00F90E6B" w:rsidRDefault="00F90E6B">
            <w:pPr>
              <w:pStyle w:val="aa"/>
              <w:snapToGrid w:val="0"/>
              <w:spacing w:before="60" w:after="60" w:line="360" w:lineRule="exact"/>
              <w:ind w:right="-108"/>
              <w:jc w:val="both"/>
              <w:rPr>
                <w:rFonts w:ascii="標楷體" w:eastAsia="標楷體" w:hAnsi="標楷體"/>
              </w:rPr>
            </w:pPr>
          </w:p>
        </w:tc>
      </w:tr>
      <w:tr w:rsidR="00F90E6B" w14:paraId="2E2A00AD" w14:textId="77777777">
        <w:trPr>
          <w:cantSplit/>
          <w:trHeight w:val="649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 w14:paraId="11772C3B" w14:textId="5E3726C7" w:rsidR="00F90E6B" w:rsidRDefault="00000000">
            <w:pPr>
              <w:pStyle w:val="aa"/>
              <w:snapToGrid w:val="0"/>
              <w:spacing w:before="60" w:after="60" w:line="360" w:lineRule="exact"/>
              <w:ind w:left="142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本人同意恪遵保密義務，未經</w:t>
            </w:r>
            <w:r w:rsidR="00496B7C"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/>
              </w:rPr>
              <w:t>同意不得逕自對外公開所評估之計畫草案。</w:t>
            </w:r>
          </w:p>
          <w:p w14:paraId="23E89F0A" w14:textId="45FC598A" w:rsidR="00F90E6B" w:rsidRDefault="00000000">
            <w:pPr>
              <w:pStyle w:val="aa"/>
              <w:snapToGrid w:val="0"/>
              <w:spacing w:before="60" w:after="60" w:line="360" w:lineRule="exact"/>
              <w:ind w:left="142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（簽章</w:t>
            </w:r>
            <w:r w:rsidR="00197CD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簽名</w:t>
            </w:r>
            <w:r w:rsidRPr="00215A21">
              <w:rPr>
                <w:rFonts w:ascii="標楷體" w:eastAsia="標楷體" w:hAnsi="標楷體"/>
              </w:rPr>
              <w:t>或打字</w:t>
            </w:r>
            <w:r>
              <w:rPr>
                <w:rFonts w:ascii="標楷體" w:eastAsia="標楷體" w:hAnsi="標楷體"/>
              </w:rPr>
              <w:t>皆可）________________</w:t>
            </w:r>
          </w:p>
        </w:tc>
      </w:tr>
    </w:tbl>
    <w:p w14:paraId="1C68AF9C" w14:textId="50E5BE06" w:rsidR="00F90E6B" w:rsidRDefault="00000000">
      <w:pPr>
        <w:pStyle w:val="aa"/>
        <w:snapToGrid w:val="0"/>
        <w:spacing w:after="180" w:line="400" w:lineRule="exact"/>
        <w:ind w:right="-946"/>
      </w:pPr>
      <w:r>
        <w:br w:type="page"/>
      </w:r>
      <w:r>
        <w:rPr>
          <w:rFonts w:ascii="標楷體" w:eastAsia="標楷體" w:hAnsi="標楷體"/>
          <w:b/>
          <w:sz w:val="28"/>
        </w:rPr>
        <w:lastRenderedPageBreak/>
        <w:t xml:space="preserve">             </w:t>
      </w:r>
      <w:r w:rsidR="00C517AF">
        <w:rPr>
          <w:rFonts w:ascii="標楷體" w:eastAsia="標楷體" w:hAnsi="標楷體" w:hint="eastAsia"/>
          <w:b/>
          <w:sz w:val="28"/>
        </w:rPr>
        <w:t>雲林縣政府</w:t>
      </w:r>
      <w:r w:rsidR="00C517AF">
        <w:rPr>
          <w:rFonts w:ascii="標楷體" w:eastAsia="標楷體" w:hAnsi="標楷體"/>
          <w:b/>
          <w:sz w:val="28"/>
        </w:rPr>
        <w:t>計畫</w:t>
      </w:r>
      <w:r w:rsidR="00C517AF">
        <w:rPr>
          <w:rFonts w:ascii="標楷體" w:eastAsia="標楷體" w:hAnsi="標楷體" w:hint="eastAsia"/>
          <w:b/>
          <w:sz w:val="28"/>
        </w:rPr>
        <w:t>類案件</w:t>
      </w:r>
      <w:r w:rsidR="00C517AF">
        <w:rPr>
          <w:rFonts w:ascii="標楷體" w:eastAsia="標楷體" w:hAnsi="標楷體"/>
          <w:b/>
          <w:sz w:val="28"/>
        </w:rPr>
        <w:t>性別影響評估檢視</w:t>
      </w:r>
      <w:r w:rsidR="00C517AF" w:rsidRPr="00C53C6A">
        <w:rPr>
          <w:rFonts w:ascii="標楷體" w:eastAsia="標楷體" w:hAnsi="標楷體"/>
          <w:b/>
          <w:sz w:val="28"/>
        </w:rPr>
        <w:t>表</w:t>
      </w:r>
      <w:r w:rsidRPr="004E4EAE">
        <w:rPr>
          <w:rFonts w:ascii="標楷體" w:eastAsia="標楷體" w:hAnsi="標楷體"/>
          <w:b/>
          <w:color w:val="FF0000"/>
          <w:sz w:val="36"/>
          <w:szCs w:val="36"/>
        </w:rPr>
        <w:t>【簡表】</w:t>
      </w:r>
    </w:p>
    <w:tbl>
      <w:tblPr>
        <w:tblW w:w="10490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3119"/>
        <w:gridCol w:w="2127"/>
        <w:gridCol w:w="992"/>
        <w:gridCol w:w="1417"/>
        <w:gridCol w:w="2835"/>
      </w:tblGrid>
      <w:tr w:rsidR="00F90E6B" w14:paraId="6988F9F4" w14:textId="77777777" w:rsidTr="00084D3C">
        <w:trPr>
          <w:trHeight w:val="601"/>
        </w:trPr>
        <w:tc>
          <w:tcPr>
            <w:tcW w:w="10490" w:type="dxa"/>
            <w:gridSpan w:val="5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5C770" w14:textId="77777777" w:rsidR="00F90E6B" w:rsidRDefault="00000000">
            <w:pPr>
              <w:pStyle w:val="aa"/>
              <w:spacing w:before="40" w:after="40" w:line="360" w:lineRule="exact"/>
              <w:ind w:left="123" w:hanging="30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【填表說明】</w:t>
            </w:r>
          </w:p>
          <w:p w14:paraId="7F6116BC" w14:textId="77777777" w:rsidR="00F90E6B" w:rsidRDefault="00000000">
            <w:pPr>
              <w:pStyle w:val="aa"/>
              <w:spacing w:before="40" w:after="40" w:line="360" w:lineRule="exact"/>
              <w:ind w:left="456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符合「中長程個案計畫性別影響評估作業說明」第四點所列條件，且經諮詢同作業說明第三點所稱之性別諮詢員之意見後，方得選用本表進行性別影響評估。（【注意】：請謹慎評估，如經行政院性別平等處審查不符合選用【簡表】之條款時，得退請機關依【一般表】辦理。）</w:t>
            </w:r>
          </w:p>
          <w:p w14:paraId="4AB21EA9" w14:textId="0A24614D" w:rsidR="00F90E6B" w:rsidRDefault="00000000">
            <w:pPr>
              <w:pStyle w:val="aa"/>
              <w:spacing w:before="40" w:after="40" w:line="360" w:lineRule="exact"/>
              <w:ind w:left="456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二、請各</w:t>
            </w:r>
            <w:r w:rsidR="005D1FC8" w:rsidRPr="009D78CD"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/>
              </w:rPr>
              <w:t>於研擬初期即閱讀並掌握表中所有評估項目；並就計畫方向或構想</w:t>
            </w:r>
            <w:r w:rsidR="00A730B1">
              <w:rPr>
                <w:rFonts w:ascii="標楷體" w:eastAsia="標楷體" w:hAnsi="標楷體" w:hint="eastAsia"/>
              </w:rPr>
              <w:t>內容</w:t>
            </w:r>
            <w:r>
              <w:rPr>
                <w:rFonts w:ascii="標楷體" w:eastAsia="標楷體" w:hAnsi="標楷體"/>
              </w:rPr>
              <w:t>徵詢</w:t>
            </w:r>
            <w:r w:rsidR="00A730B1">
              <w:rPr>
                <w:rFonts w:ascii="標楷體" w:eastAsia="標楷體" w:hAnsi="標楷體" w:hint="eastAsia"/>
              </w:rPr>
              <w:t>專家學者</w:t>
            </w:r>
            <w:r>
              <w:rPr>
                <w:rFonts w:ascii="標楷體" w:eastAsia="標楷體" w:hAnsi="標楷體"/>
              </w:rPr>
              <w:t>，或提報各</w:t>
            </w:r>
            <w:r w:rsidR="00A730B1"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/>
              </w:rPr>
              <w:t>性別平等專案小組，收集性別平等觀點之意見。</w:t>
            </w:r>
          </w:p>
          <w:p w14:paraId="2E4F16AF" w14:textId="77777777" w:rsidR="00F90E6B" w:rsidRDefault="00000000">
            <w:pPr>
              <w:pStyle w:val="aa"/>
              <w:spacing w:before="40" w:after="40" w:line="360" w:lineRule="exact"/>
              <w:ind w:left="504" w:hanging="50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三、勾選「是」者，請說明符合情形，並標註計畫相關頁數；勾選「否」者，請說明原因及改善方法；勾選「未涉及」者，請說明未涉及理由。</w:t>
            </w:r>
          </w:p>
          <w:p w14:paraId="2B25F085" w14:textId="77777777" w:rsidR="00F90E6B" w:rsidRDefault="00000000">
            <w:pPr>
              <w:pStyle w:val="aa"/>
              <w:spacing w:before="40" w:after="40" w:line="360" w:lineRule="exact"/>
              <w:ind w:left="456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註：除評估計畫對於不同性別之影響外，亦請關照對不同性傾向、性別特質或性別認同者之影響。</w:t>
            </w:r>
          </w:p>
        </w:tc>
      </w:tr>
      <w:tr w:rsidR="00F90E6B" w14:paraId="1606D9A9" w14:textId="77777777">
        <w:trPr>
          <w:trHeight w:val="377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E519" w14:textId="77777777" w:rsidR="00F90E6B" w:rsidRDefault="00000000">
            <w:pPr>
              <w:pStyle w:val="aa"/>
              <w:spacing w:before="40" w:after="40" w:line="360" w:lineRule="exact"/>
              <w:ind w:left="123" w:hanging="12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計畫名稱：</w:t>
            </w:r>
          </w:p>
        </w:tc>
      </w:tr>
      <w:tr w:rsidR="00F90E6B" w14:paraId="15AA6B9F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D940" w14:textId="77777777" w:rsidR="00F90E6B" w:rsidRDefault="00000000">
            <w:pPr>
              <w:pStyle w:val="aa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主管機關</w:t>
            </w:r>
          </w:p>
          <w:p w14:paraId="5D133035" w14:textId="30B57295" w:rsidR="00F90E6B" w:rsidRPr="005D1FC8" w:rsidRDefault="00F90E6B">
            <w:pPr>
              <w:pStyle w:val="aa"/>
              <w:snapToGrid w:val="0"/>
              <w:spacing w:line="320" w:lineRule="exact"/>
              <w:jc w:val="both"/>
              <w:rPr>
                <w:strike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D57CA" w14:textId="77777777" w:rsidR="00F90E6B" w:rsidRDefault="00F90E6B">
            <w:pPr>
              <w:pStyle w:val="aa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C7DD" w14:textId="77777777" w:rsidR="00F90E6B" w:rsidRDefault="00000000">
            <w:pPr>
              <w:pStyle w:val="aa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主辦機關（單位）</w:t>
            </w:r>
          </w:p>
          <w:p w14:paraId="4C3916D7" w14:textId="40F20DA9" w:rsidR="00F90E6B" w:rsidRDefault="00000000">
            <w:pPr>
              <w:pStyle w:val="aa"/>
              <w:spacing w:line="320" w:lineRule="exact"/>
              <w:ind w:left="-120" w:right="-108"/>
              <w:jc w:val="both"/>
            </w:pPr>
            <w:r>
              <w:rPr>
                <w:rFonts w:ascii="標楷體" w:eastAsia="標楷體" w:hAnsi="標楷體"/>
                <w:sz w:val="20"/>
              </w:rPr>
              <w:t>（請填列擬案單位）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20BA" w14:textId="77777777" w:rsidR="00F90E6B" w:rsidRDefault="00F90E6B">
            <w:pPr>
              <w:pStyle w:val="aa"/>
              <w:spacing w:line="320" w:lineRule="exact"/>
              <w:ind w:right="-10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90E6B" w14:paraId="0BC4C8C0" w14:textId="77777777">
        <w:trPr>
          <w:trHeight w:val="483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6364" w14:textId="77777777" w:rsidR="00F90E6B" w:rsidRDefault="00000000">
            <w:pPr>
              <w:pStyle w:val="aa"/>
              <w:spacing w:line="320" w:lineRule="exact"/>
              <w:ind w:right="-108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本計畫選用【簡表】係符合「中長程個案計畫性別影響評估作業說明」第四點第____款</w:t>
            </w:r>
          </w:p>
        </w:tc>
      </w:tr>
      <w:tr w:rsidR="00F90E6B" w14:paraId="77E20E55" w14:textId="77777777" w:rsidTr="00123431">
        <w:trPr>
          <w:trHeight w:val="467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14:paraId="175623ED" w14:textId="77777777" w:rsidR="00F90E6B" w:rsidRDefault="00000000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評估項目</w:t>
            </w:r>
          </w:p>
          <w:p w14:paraId="5EACFB16" w14:textId="77777777" w:rsidR="00F90E6B" w:rsidRDefault="00000000">
            <w:pPr>
              <w:pStyle w:val="aa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（計畫之規劃及執行是否符合下列辦理原則）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14:paraId="2D29597A" w14:textId="77777777" w:rsidR="00F90E6B" w:rsidRDefault="00000000">
            <w:pPr>
              <w:pStyle w:val="aa"/>
              <w:spacing w:line="320" w:lineRule="exact"/>
              <w:ind w:left="-240" w:right="-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符合情形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14:paraId="265A7909" w14:textId="77777777" w:rsidR="00F90E6B" w:rsidRDefault="00000000">
            <w:pPr>
              <w:pStyle w:val="aa"/>
              <w:spacing w:line="320" w:lineRule="exact"/>
              <w:ind w:right="29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說明</w:t>
            </w:r>
          </w:p>
        </w:tc>
      </w:tr>
      <w:tr w:rsidR="00F90E6B" w14:paraId="38486C9F" w14:textId="77777777" w:rsidTr="00190B2B">
        <w:trPr>
          <w:trHeight w:val="271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364CB855" w14:textId="77777777" w:rsidR="00F90E6B" w:rsidRDefault="00000000">
            <w:pPr>
              <w:pStyle w:val="aa"/>
              <w:spacing w:before="40" w:after="40" w:line="3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1.參與人員</w:t>
            </w:r>
          </w:p>
        </w:tc>
      </w:tr>
      <w:tr w:rsidR="00F90E6B" w14:paraId="379A43F8" w14:textId="77777777">
        <w:trPr>
          <w:trHeight w:val="852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DE23" w14:textId="77777777" w:rsidR="00F90E6B" w:rsidRDefault="00000000">
            <w:pPr>
              <w:pStyle w:val="aa"/>
              <w:tabs>
                <w:tab w:val="left" w:pos="603"/>
              </w:tabs>
              <w:spacing w:line="360" w:lineRule="exact"/>
              <w:ind w:left="629" w:hanging="444"/>
              <w:jc w:val="both"/>
            </w:pPr>
            <w:r>
              <w:rPr>
                <w:rFonts w:ascii="標楷體" w:eastAsia="標楷體" w:hAnsi="標楷體"/>
              </w:rPr>
              <w:t>1-1 本計畫研擬、決策及執行各階段之參與成員、組織或機制符合任一性別不少於三分之一原則</w:t>
            </w:r>
            <w:r>
              <w:rPr>
                <w:rFonts w:ascii="標楷體" w:eastAsia="標楷體" w:hAnsi="標楷體"/>
                <w:w w:val="95"/>
              </w:rPr>
              <w:t>（例如：相關會議、審查委員會、專案辦公室成員或執行團隊）。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BE68" w14:textId="77777777" w:rsidR="00F90E6B" w:rsidRDefault="00000000">
            <w:pPr>
              <w:pStyle w:val="af0"/>
              <w:spacing w:line="28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□是</w:t>
            </w:r>
          </w:p>
          <w:p w14:paraId="0B665F85" w14:textId="77777777" w:rsidR="00F90E6B" w:rsidRDefault="00000000">
            <w:pPr>
              <w:pStyle w:val="af0"/>
              <w:spacing w:line="28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□否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2C95" w14:textId="77777777" w:rsidR="00F90E6B" w:rsidRDefault="00F90E6B">
            <w:pPr>
              <w:pStyle w:val="af0"/>
              <w:spacing w:line="36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90E6B" w14:paraId="3C582EBE" w14:textId="77777777">
        <w:trPr>
          <w:trHeight w:val="471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540A" w14:textId="77777777" w:rsidR="00F90E6B" w:rsidRDefault="00000000">
            <w:pPr>
              <w:pStyle w:val="aa"/>
              <w:tabs>
                <w:tab w:val="left" w:pos="603"/>
              </w:tabs>
              <w:spacing w:line="360" w:lineRule="exact"/>
              <w:ind w:left="629" w:hanging="44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 前項之參與成員具備性別平等意識/有參加性別平等相關課程。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AE064" w14:textId="77777777" w:rsidR="00F90E6B" w:rsidRDefault="00000000">
            <w:pPr>
              <w:pStyle w:val="af0"/>
              <w:spacing w:line="28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□是</w:t>
            </w:r>
          </w:p>
          <w:p w14:paraId="695F5795" w14:textId="77777777" w:rsidR="00F90E6B" w:rsidRDefault="00000000">
            <w:pPr>
              <w:pStyle w:val="af0"/>
              <w:spacing w:line="28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□否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E7B1" w14:textId="77777777" w:rsidR="00F90E6B" w:rsidRDefault="00F90E6B">
            <w:pPr>
              <w:pStyle w:val="af0"/>
              <w:spacing w:line="36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90E6B" w14:paraId="683E5B93" w14:textId="77777777" w:rsidTr="00190B2B">
        <w:trPr>
          <w:trHeight w:val="497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14:paraId="1E0606C4" w14:textId="77777777" w:rsidR="00F90E6B" w:rsidRDefault="00000000">
            <w:pPr>
              <w:pStyle w:val="aa"/>
              <w:spacing w:before="40" w:after="40" w:line="3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2.宣導傳播</w:t>
            </w:r>
          </w:p>
        </w:tc>
      </w:tr>
      <w:tr w:rsidR="00F90E6B" w14:paraId="393A9A94" w14:textId="77777777">
        <w:trPr>
          <w:trHeight w:val="2247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C1675" w14:textId="77777777" w:rsidR="00F90E6B" w:rsidRDefault="00000000">
            <w:pPr>
              <w:pStyle w:val="aa"/>
              <w:tabs>
                <w:tab w:val="left" w:pos="603"/>
              </w:tabs>
              <w:spacing w:line="360" w:lineRule="exact"/>
              <w:ind w:left="629" w:hanging="44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2-1 針對不同背景的目標對象（例如：不諳本國語言者；不同年齡、族群或居住地民眾）採取不同傳播方法傳布訊息（例如：透過社區公布欄、鄰里活動、網路、報紙、宣傳單、APP、廣播、電視等多元管道公開訊息，或結合婦女團體、老人福利或身障等民間團體傳布訊息）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64A3D" w14:textId="77777777" w:rsidR="00F90E6B" w:rsidRDefault="00000000">
            <w:pPr>
              <w:pStyle w:val="af0"/>
              <w:spacing w:line="28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□是</w:t>
            </w:r>
          </w:p>
          <w:p w14:paraId="195AE7CB" w14:textId="77777777" w:rsidR="00F90E6B" w:rsidRDefault="00000000">
            <w:pPr>
              <w:pStyle w:val="af0"/>
              <w:spacing w:line="28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□否</w:t>
            </w:r>
          </w:p>
          <w:p w14:paraId="4F7B244C" w14:textId="77777777" w:rsidR="00F90E6B" w:rsidRDefault="00000000">
            <w:pPr>
              <w:pStyle w:val="af0"/>
              <w:spacing w:line="28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□未涉及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5160" w14:textId="77777777" w:rsidR="00F90E6B" w:rsidRDefault="00F90E6B">
            <w:pPr>
              <w:pStyle w:val="af0"/>
              <w:spacing w:line="36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90E6B" w14:paraId="4E25ABEA" w14:textId="77777777">
        <w:trPr>
          <w:trHeight w:val="990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8FD47" w14:textId="77777777" w:rsidR="00F90E6B" w:rsidRDefault="00000000">
            <w:pPr>
              <w:pStyle w:val="aa"/>
              <w:tabs>
                <w:tab w:val="left" w:pos="603"/>
              </w:tabs>
              <w:spacing w:line="360" w:lineRule="exact"/>
              <w:ind w:left="629" w:hanging="44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 宣導傳播內容避免具性別刻板印象或性別歧視意味之語言、符號或案例。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95AA5" w14:textId="77777777" w:rsidR="00F90E6B" w:rsidRDefault="00000000">
            <w:pPr>
              <w:pStyle w:val="af0"/>
              <w:spacing w:line="28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□是</w:t>
            </w:r>
          </w:p>
          <w:p w14:paraId="24873B38" w14:textId="77777777" w:rsidR="00F90E6B" w:rsidRDefault="00000000">
            <w:pPr>
              <w:pStyle w:val="af0"/>
              <w:spacing w:line="28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□否</w:t>
            </w:r>
          </w:p>
          <w:p w14:paraId="72F78D8F" w14:textId="77777777" w:rsidR="00F90E6B" w:rsidRDefault="00000000">
            <w:pPr>
              <w:pStyle w:val="af0"/>
              <w:spacing w:line="28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□未涉及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AC53" w14:textId="77777777" w:rsidR="00F90E6B" w:rsidRDefault="00F90E6B">
            <w:pPr>
              <w:pStyle w:val="af0"/>
              <w:spacing w:line="36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90E6B" w14:paraId="5B73955A" w14:textId="77777777" w:rsidTr="00190B2B">
        <w:trPr>
          <w:trHeight w:val="418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16411FF4" w14:textId="77777777" w:rsidR="00F90E6B" w:rsidRDefault="00000000">
            <w:pPr>
              <w:pStyle w:val="aa"/>
              <w:spacing w:before="40" w:after="40" w:line="3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3.促進弱勢性別參與公共事務</w:t>
            </w:r>
          </w:p>
        </w:tc>
      </w:tr>
      <w:tr w:rsidR="00F90E6B" w14:paraId="6F2C87CC" w14:textId="77777777">
        <w:trPr>
          <w:trHeight w:val="770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582FF" w14:textId="77777777" w:rsidR="00F90E6B" w:rsidRDefault="00000000">
            <w:pPr>
              <w:pStyle w:val="aa"/>
              <w:tabs>
                <w:tab w:val="left" w:pos="603"/>
              </w:tabs>
              <w:spacing w:line="360" w:lineRule="exact"/>
              <w:ind w:left="629" w:hanging="44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3-1 規劃與民眾溝通之活動時（例如：公共建設所在地居民公聽會、施工前說明會等），考量不同背景者之參與需求，採多元時段辦理多場次。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60A8" w14:textId="77777777" w:rsidR="00F90E6B" w:rsidRDefault="00000000">
            <w:pPr>
              <w:pStyle w:val="af0"/>
              <w:spacing w:line="28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□是</w:t>
            </w:r>
          </w:p>
          <w:p w14:paraId="195BD5CA" w14:textId="77777777" w:rsidR="00F90E6B" w:rsidRDefault="00000000">
            <w:pPr>
              <w:pStyle w:val="af0"/>
              <w:spacing w:line="28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□否</w:t>
            </w:r>
          </w:p>
          <w:p w14:paraId="7325682B" w14:textId="77777777" w:rsidR="00F90E6B" w:rsidRDefault="00000000">
            <w:pPr>
              <w:pStyle w:val="af0"/>
              <w:spacing w:line="28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□未涉及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25E4" w14:textId="77777777" w:rsidR="00F90E6B" w:rsidRDefault="00F90E6B">
            <w:pPr>
              <w:pStyle w:val="af0"/>
              <w:spacing w:line="36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90E6B" w14:paraId="3541359A" w14:textId="77777777">
        <w:trPr>
          <w:trHeight w:val="783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9393" w14:textId="77777777" w:rsidR="00F90E6B" w:rsidRDefault="00000000">
            <w:pPr>
              <w:pStyle w:val="aa"/>
              <w:tabs>
                <w:tab w:val="left" w:pos="603"/>
              </w:tabs>
              <w:spacing w:line="360" w:lineRule="exact"/>
              <w:ind w:left="629" w:hanging="44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3-2 規劃前項活動時，視需要提供交通接駁、臨時托育等友善服務。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4289F" w14:textId="77777777" w:rsidR="00F90E6B" w:rsidRDefault="00000000">
            <w:pPr>
              <w:pStyle w:val="af0"/>
              <w:spacing w:line="30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□是</w:t>
            </w:r>
          </w:p>
          <w:p w14:paraId="4A573AC5" w14:textId="77777777" w:rsidR="00F90E6B" w:rsidRDefault="00000000">
            <w:pPr>
              <w:pStyle w:val="af0"/>
              <w:spacing w:line="30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□否</w:t>
            </w:r>
          </w:p>
          <w:p w14:paraId="0F767DB2" w14:textId="77777777" w:rsidR="00F90E6B" w:rsidRDefault="00000000">
            <w:pPr>
              <w:pStyle w:val="af0"/>
              <w:spacing w:line="30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□未涉及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DF3E" w14:textId="77777777" w:rsidR="00F90E6B" w:rsidRDefault="00F90E6B">
            <w:pPr>
              <w:pStyle w:val="af0"/>
              <w:spacing w:line="36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90E6B" w14:paraId="37E30DAD" w14:textId="77777777">
        <w:trPr>
          <w:trHeight w:val="985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213E3" w14:textId="77777777" w:rsidR="00F90E6B" w:rsidRDefault="00000000">
            <w:pPr>
              <w:pStyle w:val="aa"/>
              <w:tabs>
                <w:tab w:val="left" w:pos="603"/>
              </w:tabs>
              <w:spacing w:line="360" w:lineRule="exact"/>
              <w:ind w:left="629" w:hanging="44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3-3 辦理出席活動民眾之性別統計；如有性別落差過大情形，將提出加強蒐集弱勢性別意見之措施。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51F" w14:textId="77777777" w:rsidR="00F90E6B" w:rsidRDefault="00000000">
            <w:pPr>
              <w:pStyle w:val="af0"/>
              <w:spacing w:line="26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□是</w:t>
            </w:r>
          </w:p>
          <w:p w14:paraId="077E2EF2" w14:textId="77777777" w:rsidR="00F90E6B" w:rsidRDefault="00000000">
            <w:pPr>
              <w:pStyle w:val="af0"/>
              <w:spacing w:line="26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□否</w:t>
            </w:r>
          </w:p>
          <w:p w14:paraId="0EDBB4BC" w14:textId="77777777" w:rsidR="00F90E6B" w:rsidRDefault="00000000">
            <w:pPr>
              <w:pStyle w:val="af0"/>
              <w:spacing w:line="26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□未涉及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5A54" w14:textId="77777777" w:rsidR="00F90E6B" w:rsidRDefault="00F90E6B">
            <w:pPr>
              <w:pStyle w:val="af0"/>
              <w:spacing w:line="36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90E6B" w14:paraId="6C828B7F" w14:textId="77777777" w:rsidTr="00190B2B">
        <w:trPr>
          <w:trHeight w:val="559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14:paraId="1C90726D" w14:textId="77777777" w:rsidR="00F90E6B" w:rsidRDefault="00000000">
            <w:pPr>
              <w:pStyle w:val="aa"/>
              <w:spacing w:before="40" w:after="40" w:line="3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4.建構性別友善之職場環境</w:t>
            </w:r>
          </w:p>
        </w:tc>
      </w:tr>
      <w:tr w:rsidR="00F90E6B" w14:paraId="47E83B3C" w14:textId="77777777">
        <w:trPr>
          <w:trHeight w:val="1563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8769" w14:textId="77777777" w:rsidR="00F90E6B" w:rsidRDefault="00000000">
            <w:pPr>
              <w:pStyle w:val="aa"/>
              <w:tabs>
                <w:tab w:val="left" w:pos="185"/>
              </w:tabs>
              <w:spacing w:line="360" w:lineRule="exact"/>
              <w:ind w:left="175" w:firstLine="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委託民間辦理業務時，推廣促進性別平等之積極性作法（例如：評選項目訂有友善家庭、企業托兒、彈性工時與工作安排等性別友善措施；鼓勵民間廠商拔擢弱勢性別優秀人才擔任管理職），以營造性別友善職場環境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DC625" w14:textId="77777777" w:rsidR="00F90E6B" w:rsidRDefault="00000000">
            <w:pPr>
              <w:pStyle w:val="af0"/>
              <w:spacing w:line="26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□是</w:t>
            </w:r>
          </w:p>
          <w:p w14:paraId="4E777513" w14:textId="77777777" w:rsidR="00F90E6B" w:rsidRDefault="00000000">
            <w:pPr>
              <w:pStyle w:val="af0"/>
              <w:spacing w:line="26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□否</w:t>
            </w:r>
          </w:p>
          <w:p w14:paraId="57D328A7" w14:textId="77777777" w:rsidR="00F90E6B" w:rsidRDefault="00000000">
            <w:pPr>
              <w:pStyle w:val="af0"/>
              <w:spacing w:line="26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□未涉及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64D6" w14:textId="77777777" w:rsidR="00F90E6B" w:rsidRDefault="00F90E6B">
            <w:pPr>
              <w:pStyle w:val="af0"/>
              <w:spacing w:line="36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90E6B" w14:paraId="1F567C35" w14:textId="77777777" w:rsidTr="00190B2B">
        <w:trPr>
          <w:trHeight w:val="62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3335504E" w14:textId="77777777" w:rsidR="00F90E6B" w:rsidRDefault="00000000">
            <w:pPr>
              <w:pStyle w:val="af0"/>
              <w:spacing w:line="360" w:lineRule="exact"/>
              <w:ind w:left="0"/>
              <w:jc w:val="both"/>
            </w:pPr>
            <w:r>
              <w:rPr>
                <w:rFonts w:ascii="標楷體" w:eastAsia="標楷體" w:hAnsi="標楷體"/>
                <w:b/>
              </w:rPr>
              <w:t>5.其他重要性別事項：</w:t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</w:p>
        </w:tc>
      </w:tr>
    </w:tbl>
    <w:p w14:paraId="53E7B5C0" w14:textId="75F11C31" w:rsidR="00F90E6B" w:rsidRDefault="00000000">
      <w:pPr>
        <w:pStyle w:val="aa"/>
        <w:numPr>
          <w:ilvl w:val="0"/>
          <w:numId w:val="6"/>
        </w:numPr>
        <w:spacing w:before="120" w:after="60" w:line="360" w:lineRule="exact"/>
        <w:ind w:left="-726" w:hanging="142"/>
        <w:jc w:val="both"/>
      </w:pPr>
      <w:r>
        <w:rPr>
          <w:rFonts w:ascii="標楷體" w:eastAsia="標楷體" w:hAnsi="標楷體"/>
          <w:b/>
        </w:rPr>
        <w:t>填表人姓名：＿＿＿＿＿ 職稱：＿＿＿＿＿ 電話：＿＿＿＿填表日期：＿＿</w:t>
      </w:r>
      <w:r>
        <w:rPr>
          <w:rFonts w:ascii="標楷體" w:eastAsia="標楷體" w:hAnsi="標楷體"/>
          <w:b/>
          <w:bCs/>
        </w:rPr>
        <w:t>年</w:t>
      </w:r>
      <w:r>
        <w:rPr>
          <w:rFonts w:ascii="標楷體" w:eastAsia="標楷體" w:hAnsi="標楷體"/>
          <w:b/>
        </w:rPr>
        <w:t>＿＿</w:t>
      </w:r>
      <w:r>
        <w:rPr>
          <w:rFonts w:ascii="標楷體" w:eastAsia="標楷體" w:hAnsi="標楷體"/>
          <w:b/>
          <w:bCs/>
        </w:rPr>
        <w:t>月</w:t>
      </w:r>
      <w:r>
        <w:rPr>
          <w:rFonts w:ascii="標楷體" w:eastAsia="標楷體" w:hAnsi="標楷體"/>
          <w:b/>
        </w:rPr>
        <w:t>＿＿</w:t>
      </w:r>
      <w:r>
        <w:rPr>
          <w:rFonts w:ascii="標楷體" w:eastAsia="標楷體" w:hAnsi="標楷體"/>
          <w:b/>
          <w:bCs/>
        </w:rPr>
        <w:t>日</w:t>
      </w:r>
    </w:p>
    <w:p w14:paraId="72B61790" w14:textId="673DE69E" w:rsidR="003034B1" w:rsidRPr="005C24B5" w:rsidRDefault="00000000">
      <w:pPr>
        <w:pStyle w:val="aa"/>
        <w:numPr>
          <w:ilvl w:val="0"/>
          <w:numId w:val="6"/>
        </w:numPr>
        <w:spacing w:before="60" w:after="60" w:line="360" w:lineRule="exact"/>
        <w:ind w:left="-728" w:right="-139" w:hanging="140"/>
        <w:jc w:val="both"/>
      </w:pPr>
      <w:r>
        <w:rPr>
          <w:rFonts w:ascii="標楷體" w:eastAsia="標楷體" w:hAnsi="標楷體"/>
          <w:b/>
        </w:rPr>
        <w:t>本案已於計畫研擬初期</w:t>
      </w:r>
      <w:r w:rsidR="005D1FC8" w:rsidRPr="005C24B5">
        <w:rPr>
          <w:rFonts w:ascii="標楷體" w:eastAsia="標楷體" w:hAnsi="標楷體" w:hint="eastAsia"/>
          <w:b/>
        </w:rPr>
        <w:t>(請擇一)</w:t>
      </w:r>
      <w:r w:rsidR="003034B1" w:rsidRPr="005C24B5">
        <w:rPr>
          <w:rFonts w:ascii="標楷體" w:eastAsia="標楷體" w:hAnsi="標楷體" w:hint="eastAsia"/>
          <w:b/>
        </w:rPr>
        <w:t>:</w:t>
      </w:r>
    </w:p>
    <w:p w14:paraId="45C1C084" w14:textId="4B81C184" w:rsidR="003034B1" w:rsidRPr="005C24B5" w:rsidRDefault="005D1FC8" w:rsidP="003034B1">
      <w:pPr>
        <w:pStyle w:val="aa"/>
        <w:spacing w:before="60" w:after="60" w:line="360" w:lineRule="exact"/>
        <w:ind w:left="-728" w:right="-139"/>
        <w:jc w:val="both"/>
        <w:rPr>
          <w:rFonts w:ascii="標楷體" w:eastAsia="標楷體" w:hAnsi="標楷體"/>
          <w:b/>
        </w:rPr>
      </w:pPr>
      <w:r w:rsidRPr="005C24B5">
        <w:rPr>
          <w:rFonts w:ascii="標楷體" w:eastAsia="標楷體" w:hAnsi="標楷體" w:hint="eastAsia"/>
        </w:rPr>
        <w:t xml:space="preserve">1. </w:t>
      </w:r>
      <w:r w:rsidRPr="005C24B5">
        <w:rPr>
          <w:rFonts w:ascii="標楷體" w:eastAsia="標楷體" w:hAnsi="標楷體"/>
        </w:rPr>
        <w:t>□</w:t>
      </w:r>
      <w:r w:rsidRPr="005C24B5">
        <w:rPr>
          <w:rFonts w:ascii="標楷體" w:eastAsia="標楷體" w:hAnsi="標楷體"/>
          <w:b/>
        </w:rPr>
        <w:t>徵詢性別諮詢員之意見</w:t>
      </w:r>
    </w:p>
    <w:p w14:paraId="7B345EF0" w14:textId="1F473DE4" w:rsidR="00F90E6B" w:rsidRDefault="005D1FC8" w:rsidP="003034B1">
      <w:pPr>
        <w:pStyle w:val="aa"/>
        <w:spacing w:before="60" w:after="60" w:line="360" w:lineRule="exact"/>
        <w:ind w:left="-728" w:right="-139"/>
        <w:jc w:val="both"/>
        <w:rPr>
          <w:rFonts w:ascii="標楷體" w:eastAsia="標楷體" w:hAnsi="標楷體"/>
          <w:b/>
        </w:rPr>
      </w:pPr>
      <w:r w:rsidRPr="005C24B5">
        <w:rPr>
          <w:rFonts w:ascii="標楷體" w:eastAsia="標楷體" w:hAnsi="標楷體" w:hint="eastAsia"/>
        </w:rPr>
        <w:t xml:space="preserve">2. </w:t>
      </w:r>
      <w:r w:rsidRPr="005C24B5">
        <w:rPr>
          <w:rFonts w:ascii="標楷體" w:eastAsia="標楷體" w:hAnsi="標楷體"/>
        </w:rPr>
        <w:t>□</w:t>
      </w:r>
      <w:r w:rsidRPr="005C24B5">
        <w:rPr>
          <w:rFonts w:ascii="標楷體" w:eastAsia="標楷體" w:hAnsi="標楷體"/>
          <w:b/>
        </w:rPr>
        <w:t>提報各</w:t>
      </w:r>
      <w:r w:rsidR="005D4BE8" w:rsidRPr="005C24B5">
        <w:rPr>
          <w:rFonts w:ascii="標楷體" w:eastAsia="標楷體" w:hAnsi="標楷體" w:hint="eastAsia"/>
          <w:b/>
        </w:rPr>
        <w:t>單位</w:t>
      </w:r>
      <w:r w:rsidRPr="005C24B5">
        <w:rPr>
          <w:rFonts w:ascii="標楷體" w:eastAsia="標楷體" w:hAnsi="標楷體"/>
          <w:b/>
        </w:rPr>
        <w:t>性別平等</w:t>
      </w:r>
      <w:r>
        <w:rPr>
          <w:rFonts w:ascii="標楷體" w:eastAsia="標楷體" w:hAnsi="標楷體"/>
          <w:b/>
        </w:rPr>
        <w:t>專案小組（會議日期：＿＿</w:t>
      </w:r>
      <w:r>
        <w:rPr>
          <w:rFonts w:ascii="標楷體" w:eastAsia="標楷體" w:hAnsi="標楷體"/>
          <w:b/>
          <w:bCs/>
        </w:rPr>
        <w:t>年</w:t>
      </w:r>
      <w:r>
        <w:rPr>
          <w:rFonts w:ascii="標楷體" w:eastAsia="標楷體" w:hAnsi="標楷體"/>
          <w:b/>
        </w:rPr>
        <w:t>＿＿</w:t>
      </w:r>
      <w:r>
        <w:rPr>
          <w:rFonts w:ascii="標楷體" w:eastAsia="標楷體" w:hAnsi="標楷體"/>
          <w:b/>
          <w:bCs/>
        </w:rPr>
        <w:t>月</w:t>
      </w:r>
      <w:r>
        <w:rPr>
          <w:rFonts w:ascii="標楷體" w:eastAsia="標楷體" w:hAnsi="標楷體"/>
          <w:b/>
        </w:rPr>
        <w:t>＿＿</w:t>
      </w:r>
      <w:r>
        <w:rPr>
          <w:rFonts w:ascii="標楷體" w:eastAsia="標楷體" w:hAnsi="標楷體"/>
          <w:b/>
          <w:bCs/>
        </w:rPr>
        <w:t>日</w:t>
      </w:r>
      <w:r>
        <w:rPr>
          <w:rFonts w:ascii="標楷體" w:eastAsia="標楷體" w:hAnsi="標楷體"/>
          <w:b/>
        </w:rPr>
        <w:t>）</w:t>
      </w:r>
    </w:p>
    <w:p w14:paraId="5F49C937" w14:textId="77777777" w:rsidR="003034B1" w:rsidRDefault="003034B1" w:rsidP="003034B1">
      <w:pPr>
        <w:pStyle w:val="aa"/>
        <w:spacing w:before="60" w:after="60" w:line="360" w:lineRule="exact"/>
        <w:ind w:left="-728" w:right="-139"/>
        <w:jc w:val="both"/>
        <w:rPr>
          <w:rFonts w:ascii="標楷體" w:eastAsia="標楷體" w:hAnsi="標楷體"/>
          <w:b/>
        </w:rPr>
      </w:pPr>
    </w:p>
    <w:p w14:paraId="589B6788" w14:textId="77777777" w:rsidR="003034B1" w:rsidRPr="003034B1" w:rsidRDefault="003034B1" w:rsidP="003034B1">
      <w:pPr>
        <w:pStyle w:val="aa"/>
        <w:spacing w:before="60" w:after="60" w:line="360" w:lineRule="exact"/>
        <w:ind w:left="-728" w:right="-139"/>
        <w:jc w:val="both"/>
      </w:pPr>
    </w:p>
    <w:p w14:paraId="7973BA25" w14:textId="77777777" w:rsidR="003034B1" w:rsidRPr="003034B1" w:rsidRDefault="00000000">
      <w:pPr>
        <w:pStyle w:val="aa"/>
        <w:numPr>
          <w:ilvl w:val="0"/>
          <w:numId w:val="6"/>
        </w:numPr>
        <w:spacing w:before="60" w:after="60" w:line="360" w:lineRule="exact"/>
        <w:ind w:left="-728" w:hanging="140"/>
        <w:jc w:val="both"/>
      </w:pPr>
      <w:r>
        <w:rPr>
          <w:rFonts w:ascii="標楷體" w:eastAsia="標楷體" w:hAnsi="標楷體"/>
          <w:b/>
        </w:rPr>
        <w:t xml:space="preserve">性別諮詢員姓名：＿＿＿＿＿ 服務單位及職稱：＿＿＿＿＿＿＿ </w:t>
      </w:r>
    </w:p>
    <w:p w14:paraId="40BC36D5" w14:textId="77777777" w:rsidR="003034B1" w:rsidRPr="003034B1" w:rsidRDefault="00000000">
      <w:pPr>
        <w:pStyle w:val="aa"/>
        <w:numPr>
          <w:ilvl w:val="0"/>
          <w:numId w:val="6"/>
        </w:numPr>
        <w:spacing w:before="60" w:after="60" w:line="360" w:lineRule="exact"/>
        <w:ind w:left="-728" w:hanging="140"/>
        <w:jc w:val="both"/>
      </w:pPr>
      <w:r>
        <w:rPr>
          <w:rFonts w:ascii="標楷體" w:eastAsia="標楷體" w:hAnsi="標楷體"/>
          <w:b/>
        </w:rPr>
        <w:t>身分：</w:t>
      </w:r>
      <w:r>
        <w:rPr>
          <w:rFonts w:ascii="標楷體" w:eastAsia="標楷體" w:hAnsi="標楷體"/>
          <w:b/>
          <w:u w:val="single"/>
        </w:rPr>
        <w:t>屬</w:t>
      </w:r>
      <w:r>
        <w:rPr>
          <w:rFonts w:ascii="標楷體" w:eastAsia="標楷體" w:hAnsi="標楷體"/>
          <w:b/>
        </w:rPr>
        <w:t>中長程個案計畫性別影響評估作業說明第三點</w:t>
      </w:r>
      <w:r>
        <w:rPr>
          <w:rFonts w:ascii="標楷體" w:eastAsia="標楷體" w:hAnsi="標楷體"/>
          <w:b/>
          <w:u w:val="single"/>
        </w:rPr>
        <w:t>者，請填列符合</w:t>
      </w:r>
      <w:r>
        <w:rPr>
          <w:rFonts w:ascii="標楷體" w:eastAsia="標楷體" w:hAnsi="標楷體"/>
          <w:b/>
        </w:rPr>
        <w:t>第＿＿款</w:t>
      </w:r>
    </w:p>
    <w:p w14:paraId="232B1560" w14:textId="099CACD6" w:rsidR="00F90E6B" w:rsidRDefault="00000000" w:rsidP="003034B1">
      <w:pPr>
        <w:pStyle w:val="aa"/>
        <w:spacing w:before="60" w:after="60" w:line="360" w:lineRule="exact"/>
        <w:ind w:left="-728"/>
        <w:jc w:val="both"/>
      </w:pPr>
      <w:r>
        <w:rPr>
          <w:rFonts w:ascii="標楷體" w:eastAsia="標楷體" w:hAnsi="標楷體"/>
        </w:rPr>
        <w:t>（如提報各</w:t>
      </w:r>
      <w:r w:rsidR="00496B7C">
        <w:rPr>
          <w:rFonts w:ascii="標楷體" w:eastAsia="標楷體" w:hAnsi="標楷體" w:hint="eastAsia"/>
        </w:rPr>
        <w:t>單位</w:t>
      </w:r>
      <w:r>
        <w:rPr>
          <w:rFonts w:ascii="標楷體" w:eastAsia="標楷體" w:hAnsi="標楷體"/>
        </w:rPr>
        <w:t>性別平等專案小組者，免填）</w:t>
      </w:r>
    </w:p>
    <w:p w14:paraId="118F3217" w14:textId="4C7AD018" w:rsidR="00F90E6B" w:rsidRDefault="00000000" w:rsidP="00A162D3">
      <w:pPr>
        <w:pStyle w:val="aa"/>
        <w:spacing w:before="60" w:after="60" w:line="360" w:lineRule="exact"/>
        <w:ind w:left="-72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（請提醒性別諮詢員恪遵保密義務，未經</w:t>
      </w:r>
      <w:r w:rsidR="00496B7C" w:rsidRPr="00496B7C">
        <w:rPr>
          <w:rFonts w:ascii="標楷體" w:eastAsia="標楷體" w:hAnsi="標楷體" w:hint="eastAsia"/>
          <w:b/>
          <w:bCs/>
        </w:rPr>
        <w:t>單位</w:t>
      </w:r>
      <w:r>
        <w:rPr>
          <w:rFonts w:ascii="標楷體" w:eastAsia="標楷體" w:hAnsi="標楷體"/>
          <w:b/>
        </w:rPr>
        <w:t>同意不得逕自對外公開計畫草案）</w:t>
      </w:r>
    </w:p>
    <w:p w14:paraId="025E82BE" w14:textId="044C4F0C" w:rsidR="00A162D3" w:rsidRPr="00A162D3" w:rsidRDefault="00A162D3" w:rsidP="00A162D3">
      <w:pPr>
        <w:pStyle w:val="aa"/>
        <w:spacing w:before="60" w:after="60" w:line="360" w:lineRule="exact"/>
        <w:ind w:left="-728"/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承辦人                科長                  副處長                 處長</w:t>
      </w:r>
    </w:p>
    <w:sectPr w:rsidR="00A162D3" w:rsidRPr="00A162D3">
      <w:headerReference w:type="default" r:id="rId14"/>
      <w:footerReference w:type="default" r:id="rId15"/>
      <w:pgSz w:w="11906" w:h="16838"/>
      <w:pgMar w:top="720" w:right="707" w:bottom="397" w:left="1559" w:header="907" w:footer="17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91345" w14:textId="77777777" w:rsidR="006A3ED1" w:rsidRDefault="006A3ED1">
      <w:r>
        <w:separator/>
      </w:r>
    </w:p>
  </w:endnote>
  <w:endnote w:type="continuationSeparator" w:id="0">
    <w:p w14:paraId="06BFC48B" w14:textId="77777777" w:rsidR="006A3ED1" w:rsidRDefault="006A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8741A" w14:textId="77777777" w:rsidR="00F90E6B" w:rsidRDefault="00000000">
    <w:pPr>
      <w:pStyle w:val="ae"/>
      <w:jc w:val="center"/>
    </w:pPr>
    <w:r>
      <w:rPr>
        <w:lang w:val="zh-TW"/>
      </w:rPr>
      <w:fldChar w:fldCharType="begin"/>
    </w:r>
    <w:r>
      <w:rPr>
        <w:lang w:val="zh-TW"/>
      </w:rPr>
      <w:instrText>PAGE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  <w:p w14:paraId="269B0185" w14:textId="77777777" w:rsidR="00F90E6B" w:rsidRDefault="00F90E6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029FE" w14:textId="77777777" w:rsidR="00F90E6B" w:rsidRDefault="00000000">
    <w:pPr>
      <w:pStyle w:val="ae"/>
      <w:jc w:val="center"/>
    </w:pPr>
    <w:r>
      <w:rPr>
        <w:lang w:val="zh-TW"/>
      </w:rPr>
      <w:fldChar w:fldCharType="begin"/>
    </w:r>
    <w:r>
      <w:rPr>
        <w:lang w:val="zh-TW"/>
      </w:rPr>
      <w:instrText>PAGE</w:instrText>
    </w:r>
    <w:r>
      <w:rPr>
        <w:lang w:val="zh-TW"/>
      </w:rPr>
      <w:fldChar w:fldCharType="separate"/>
    </w:r>
    <w:r>
      <w:rPr>
        <w:lang w:val="zh-TW"/>
      </w:rPr>
      <w:t>12</w:t>
    </w:r>
    <w:r>
      <w:rPr>
        <w:lang w:val="zh-TW"/>
      </w:rPr>
      <w:fldChar w:fldCharType="end"/>
    </w:r>
  </w:p>
  <w:p w14:paraId="0567B38B" w14:textId="77777777" w:rsidR="00F90E6B" w:rsidRDefault="00F90E6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0FBE8" w14:textId="77777777" w:rsidR="006A3ED1" w:rsidRDefault="006A3ED1">
      <w:r>
        <w:separator/>
      </w:r>
    </w:p>
  </w:footnote>
  <w:footnote w:type="continuationSeparator" w:id="0">
    <w:p w14:paraId="6B4FEFE0" w14:textId="77777777" w:rsidR="006A3ED1" w:rsidRDefault="006A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51CE1" w14:textId="77777777" w:rsidR="00F90E6B" w:rsidRDefault="00F90E6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5AB1"/>
    <w:multiLevelType w:val="multilevel"/>
    <w:tmpl w:val="F07EC8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CA7E5C"/>
    <w:multiLevelType w:val="multilevel"/>
    <w:tmpl w:val="C5B6500C"/>
    <w:lvl w:ilvl="0">
      <w:start w:val="1"/>
      <w:numFmt w:val="decimal"/>
      <w:lvlText w:val="（%1）"/>
      <w:lvlJc w:val="left"/>
      <w:pPr>
        <w:tabs>
          <w:tab w:val="num" w:pos="0"/>
        </w:tabs>
        <w:ind w:left="3599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4425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90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8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586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4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2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730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85" w:hanging="480"/>
      </w:pPr>
    </w:lvl>
  </w:abstractNum>
  <w:abstractNum w:abstractNumId="2" w15:restartNumberingAfterBreak="0">
    <w:nsid w:val="10512CA9"/>
    <w:multiLevelType w:val="multilevel"/>
    <w:tmpl w:val="2D00D174"/>
    <w:lvl w:ilvl="0">
      <w:start w:val="1"/>
      <w:numFmt w:val="decimal"/>
      <w:lvlText w:val="（%1）"/>
      <w:lvlJc w:val="left"/>
      <w:pPr>
        <w:tabs>
          <w:tab w:val="num" w:pos="0"/>
        </w:tabs>
        <w:ind w:left="134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106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094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57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05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3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1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49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974" w:hanging="480"/>
      </w:pPr>
    </w:lvl>
  </w:abstractNum>
  <w:abstractNum w:abstractNumId="3" w15:restartNumberingAfterBreak="0">
    <w:nsid w:val="1E1F4FA2"/>
    <w:multiLevelType w:val="multilevel"/>
    <w:tmpl w:val="62086466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500" w:hanging="500"/>
      </w:pPr>
      <w:rPr>
        <w:b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36B90E42"/>
    <w:multiLevelType w:val="hybridMultilevel"/>
    <w:tmpl w:val="69A8B7E4"/>
    <w:lvl w:ilvl="0" w:tplc="965EFC1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E883B27"/>
    <w:multiLevelType w:val="multilevel"/>
    <w:tmpl w:val="1988B460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1038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18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7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5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3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1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9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78" w:hanging="480"/>
      </w:pPr>
    </w:lvl>
  </w:abstractNum>
  <w:abstractNum w:abstractNumId="6" w15:restartNumberingAfterBreak="0">
    <w:nsid w:val="43567727"/>
    <w:multiLevelType w:val="hybridMultilevel"/>
    <w:tmpl w:val="1660BA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7D0E77"/>
    <w:multiLevelType w:val="multilevel"/>
    <w:tmpl w:val="60D2CB20"/>
    <w:lvl w:ilvl="0">
      <w:start w:val="1"/>
      <w:numFmt w:val="decimal"/>
      <w:lvlText w:val="（%1）"/>
      <w:lvlJc w:val="left"/>
      <w:pPr>
        <w:tabs>
          <w:tab w:val="num" w:pos="0"/>
        </w:tabs>
        <w:ind w:left="168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648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12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0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08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6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4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52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008" w:hanging="480"/>
      </w:pPr>
    </w:lvl>
  </w:abstractNum>
  <w:abstractNum w:abstractNumId="8" w15:restartNumberingAfterBreak="0">
    <w:nsid w:val="7E1B25E5"/>
    <w:multiLevelType w:val="multilevel"/>
    <w:tmpl w:val="13DC391A"/>
    <w:lvl w:ilvl="0">
      <w:start w:val="1"/>
      <w:numFmt w:val="bullet"/>
      <w:lvlText w:val=""/>
      <w:lvlJc w:val="left"/>
      <w:pPr>
        <w:tabs>
          <w:tab w:val="num" w:pos="0"/>
        </w:tabs>
        <w:ind w:left="-514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-3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446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926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1406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1886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366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2846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326" w:hanging="480"/>
      </w:pPr>
      <w:rPr>
        <w:rFonts w:ascii="Wingdings" w:hAnsi="Wingdings" w:cs="Wingdings" w:hint="default"/>
      </w:rPr>
    </w:lvl>
  </w:abstractNum>
  <w:num w:numId="1" w16cid:durableId="456022814">
    <w:abstractNumId w:val="2"/>
  </w:num>
  <w:num w:numId="2" w16cid:durableId="1867714490">
    <w:abstractNumId w:val="7"/>
  </w:num>
  <w:num w:numId="3" w16cid:durableId="795220266">
    <w:abstractNumId w:val="1"/>
  </w:num>
  <w:num w:numId="4" w16cid:durableId="1235314125">
    <w:abstractNumId w:val="5"/>
  </w:num>
  <w:num w:numId="5" w16cid:durableId="909534073">
    <w:abstractNumId w:val="3"/>
  </w:num>
  <w:num w:numId="6" w16cid:durableId="1384788596">
    <w:abstractNumId w:val="8"/>
  </w:num>
  <w:num w:numId="7" w16cid:durableId="10226396">
    <w:abstractNumId w:val="0"/>
  </w:num>
  <w:num w:numId="8" w16cid:durableId="103426701">
    <w:abstractNumId w:val="6"/>
  </w:num>
  <w:num w:numId="9" w16cid:durableId="1716077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E6B"/>
    <w:rsid w:val="0000790E"/>
    <w:rsid w:val="00027205"/>
    <w:rsid w:val="00084D3C"/>
    <w:rsid w:val="000924D6"/>
    <w:rsid w:val="000A03AF"/>
    <w:rsid w:val="000B7B65"/>
    <w:rsid w:val="000D7396"/>
    <w:rsid w:val="000E66C1"/>
    <w:rsid w:val="00112D28"/>
    <w:rsid w:val="00117C2E"/>
    <w:rsid w:val="001206D7"/>
    <w:rsid w:val="00123431"/>
    <w:rsid w:val="00123BB8"/>
    <w:rsid w:val="0018484A"/>
    <w:rsid w:val="00190B2B"/>
    <w:rsid w:val="00197CDF"/>
    <w:rsid w:val="001A6DF7"/>
    <w:rsid w:val="001B635C"/>
    <w:rsid w:val="001C2008"/>
    <w:rsid w:val="001F5057"/>
    <w:rsid w:val="00214225"/>
    <w:rsid w:val="00214965"/>
    <w:rsid w:val="00215A21"/>
    <w:rsid w:val="00240E21"/>
    <w:rsid w:val="00243EAA"/>
    <w:rsid w:val="002718D5"/>
    <w:rsid w:val="00273C0B"/>
    <w:rsid w:val="00290F1F"/>
    <w:rsid w:val="00295E77"/>
    <w:rsid w:val="002C189D"/>
    <w:rsid w:val="003034B1"/>
    <w:rsid w:val="0030799B"/>
    <w:rsid w:val="00322C89"/>
    <w:rsid w:val="003956FE"/>
    <w:rsid w:val="003B74D1"/>
    <w:rsid w:val="003C63E1"/>
    <w:rsid w:val="003F5D60"/>
    <w:rsid w:val="00414DF1"/>
    <w:rsid w:val="00424E76"/>
    <w:rsid w:val="00435512"/>
    <w:rsid w:val="0045328E"/>
    <w:rsid w:val="00480890"/>
    <w:rsid w:val="00482E08"/>
    <w:rsid w:val="00496B7C"/>
    <w:rsid w:val="004A1D49"/>
    <w:rsid w:val="004A666B"/>
    <w:rsid w:val="004B420A"/>
    <w:rsid w:val="004D1773"/>
    <w:rsid w:val="004E4EAE"/>
    <w:rsid w:val="00511323"/>
    <w:rsid w:val="0052163B"/>
    <w:rsid w:val="0054296C"/>
    <w:rsid w:val="00556AB4"/>
    <w:rsid w:val="00582779"/>
    <w:rsid w:val="00584C7B"/>
    <w:rsid w:val="005A4B13"/>
    <w:rsid w:val="005B1261"/>
    <w:rsid w:val="005B4DF8"/>
    <w:rsid w:val="005C24B5"/>
    <w:rsid w:val="005D1FC8"/>
    <w:rsid w:val="005D4BE8"/>
    <w:rsid w:val="005E46D0"/>
    <w:rsid w:val="00601BD8"/>
    <w:rsid w:val="00634A37"/>
    <w:rsid w:val="006355D7"/>
    <w:rsid w:val="00662D0D"/>
    <w:rsid w:val="00664DDE"/>
    <w:rsid w:val="006A17B8"/>
    <w:rsid w:val="006A28E6"/>
    <w:rsid w:val="006A2C32"/>
    <w:rsid w:val="006A3ED1"/>
    <w:rsid w:val="006A7630"/>
    <w:rsid w:val="006B0D14"/>
    <w:rsid w:val="006B7190"/>
    <w:rsid w:val="006E5330"/>
    <w:rsid w:val="007147E9"/>
    <w:rsid w:val="00745776"/>
    <w:rsid w:val="007523BB"/>
    <w:rsid w:val="00757DBE"/>
    <w:rsid w:val="00790CAF"/>
    <w:rsid w:val="007A75BA"/>
    <w:rsid w:val="00871267"/>
    <w:rsid w:val="008747A9"/>
    <w:rsid w:val="0089116B"/>
    <w:rsid w:val="008A41E2"/>
    <w:rsid w:val="008C4268"/>
    <w:rsid w:val="008C56B0"/>
    <w:rsid w:val="008E22A6"/>
    <w:rsid w:val="008E6437"/>
    <w:rsid w:val="00906CCB"/>
    <w:rsid w:val="0093548F"/>
    <w:rsid w:val="009638FA"/>
    <w:rsid w:val="00987865"/>
    <w:rsid w:val="009B0575"/>
    <w:rsid w:val="009B1FD4"/>
    <w:rsid w:val="009C7CEF"/>
    <w:rsid w:val="009D78CD"/>
    <w:rsid w:val="009F451C"/>
    <w:rsid w:val="00A00881"/>
    <w:rsid w:val="00A162D3"/>
    <w:rsid w:val="00A3422B"/>
    <w:rsid w:val="00A4384A"/>
    <w:rsid w:val="00A730B1"/>
    <w:rsid w:val="00A840B0"/>
    <w:rsid w:val="00A964AE"/>
    <w:rsid w:val="00AC6EB5"/>
    <w:rsid w:val="00AF01FE"/>
    <w:rsid w:val="00AF5B3B"/>
    <w:rsid w:val="00B12DDB"/>
    <w:rsid w:val="00B612F4"/>
    <w:rsid w:val="00BC44F7"/>
    <w:rsid w:val="00BC6617"/>
    <w:rsid w:val="00BF4716"/>
    <w:rsid w:val="00C017EF"/>
    <w:rsid w:val="00C17219"/>
    <w:rsid w:val="00C2259B"/>
    <w:rsid w:val="00C517AF"/>
    <w:rsid w:val="00C53C6A"/>
    <w:rsid w:val="00CC6EFD"/>
    <w:rsid w:val="00CD2595"/>
    <w:rsid w:val="00CF1672"/>
    <w:rsid w:val="00D13DAC"/>
    <w:rsid w:val="00DA6C1E"/>
    <w:rsid w:val="00DB0A1E"/>
    <w:rsid w:val="00DC0581"/>
    <w:rsid w:val="00DC61FA"/>
    <w:rsid w:val="00DD70BD"/>
    <w:rsid w:val="00DF79E2"/>
    <w:rsid w:val="00E145DF"/>
    <w:rsid w:val="00E30774"/>
    <w:rsid w:val="00E76425"/>
    <w:rsid w:val="00EC1F5F"/>
    <w:rsid w:val="00ED3156"/>
    <w:rsid w:val="00EF2F53"/>
    <w:rsid w:val="00EF6F86"/>
    <w:rsid w:val="00F03A74"/>
    <w:rsid w:val="00F330B6"/>
    <w:rsid w:val="00F672FF"/>
    <w:rsid w:val="00F80A7B"/>
    <w:rsid w:val="00F90E6B"/>
    <w:rsid w:val="00FB5D2D"/>
    <w:rsid w:val="00F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65874"/>
  <w15:docId w15:val="{530332DF-D717-4E4D-8FCF-A92FD41C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新細明體;PMingLiU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character" w:styleId="a5">
    <w:name w:val="Intense Emphasis"/>
    <w:qFormat/>
    <w:rPr>
      <w:i/>
      <w:iCs/>
      <w:color w:val="5B9BD5"/>
    </w:rPr>
  </w:style>
  <w:style w:type="character" w:customStyle="1" w:styleId="a6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character" w:styleId="a8">
    <w:name w:val="page number"/>
  </w:style>
  <w:style w:type="character" w:customStyle="1" w:styleId="a9">
    <w:name w:val="網際網路連結"/>
    <w:rPr>
      <w:color w:val="000080"/>
      <w:u w:val="single"/>
    </w:rPr>
  </w:style>
  <w:style w:type="character" w:customStyle="1" w:styleId="WWCharLFO1LVL1">
    <w:name w:val="WW_CharLFO1LVL1"/>
    <w:qFormat/>
    <w:rPr>
      <w:rFonts w:ascii="Times New Roman" w:hAnsi="Times New Roman" w:cs="Times New Roman"/>
    </w:rPr>
  </w:style>
  <w:style w:type="character" w:customStyle="1" w:styleId="WWCharLFO2LVL1">
    <w:name w:val="WW_CharLFO2LVL1"/>
    <w:qFormat/>
    <w:rPr>
      <w:rFonts w:ascii="Times New Roman" w:hAnsi="Times New Roman" w:cs="Times New Roman"/>
    </w:rPr>
  </w:style>
  <w:style w:type="character" w:customStyle="1" w:styleId="WWCharLFO3LVL1">
    <w:name w:val="WW_CharLFO3LVL1"/>
    <w:qFormat/>
    <w:rPr>
      <w:lang w:val="en-US"/>
    </w:rPr>
  </w:style>
  <w:style w:type="character" w:customStyle="1" w:styleId="WWCharLFO5LVL1">
    <w:name w:val="WW_CharLFO5LVL1"/>
    <w:qFormat/>
    <w:rPr>
      <w:b/>
    </w:rPr>
  </w:style>
  <w:style w:type="character" w:customStyle="1" w:styleId="WWCharLFO6LVL1">
    <w:name w:val="WW_CharLFO6LVL1"/>
    <w:qFormat/>
    <w:rPr>
      <w:rFonts w:ascii="Wingdings" w:hAnsi="Wingdings"/>
    </w:rPr>
  </w:style>
  <w:style w:type="character" w:customStyle="1" w:styleId="WWCharLFO6LVL2">
    <w:name w:val="WW_CharLFO6LVL2"/>
    <w:qFormat/>
    <w:rPr>
      <w:rFonts w:ascii="Wingdings" w:hAnsi="Wingdings"/>
    </w:rPr>
  </w:style>
  <w:style w:type="character" w:customStyle="1" w:styleId="WWCharLFO6LVL3">
    <w:name w:val="WW_CharLFO6LVL3"/>
    <w:qFormat/>
    <w:rPr>
      <w:rFonts w:ascii="Wingdings" w:hAnsi="Wingdings"/>
    </w:rPr>
  </w:style>
  <w:style w:type="character" w:customStyle="1" w:styleId="WWCharLFO6LVL4">
    <w:name w:val="WW_CharLFO6LVL4"/>
    <w:qFormat/>
    <w:rPr>
      <w:rFonts w:ascii="Wingdings" w:hAnsi="Wingdings"/>
    </w:rPr>
  </w:style>
  <w:style w:type="character" w:customStyle="1" w:styleId="WWCharLFO6LVL5">
    <w:name w:val="WW_CharLFO6LVL5"/>
    <w:qFormat/>
    <w:rPr>
      <w:rFonts w:ascii="Wingdings" w:hAnsi="Wingdings"/>
    </w:rPr>
  </w:style>
  <w:style w:type="character" w:customStyle="1" w:styleId="WWCharLFO6LVL6">
    <w:name w:val="WW_CharLFO6LVL6"/>
    <w:qFormat/>
    <w:rPr>
      <w:rFonts w:ascii="Wingdings" w:hAnsi="Wingdings"/>
    </w:rPr>
  </w:style>
  <w:style w:type="character" w:customStyle="1" w:styleId="WWCharLFO6LVL7">
    <w:name w:val="WW_CharLFO6LVL7"/>
    <w:qFormat/>
    <w:rPr>
      <w:rFonts w:ascii="Wingdings" w:hAnsi="Wingdings"/>
    </w:rPr>
  </w:style>
  <w:style w:type="character" w:customStyle="1" w:styleId="WWCharLFO6LVL8">
    <w:name w:val="WW_CharLFO6LVL8"/>
    <w:qFormat/>
    <w:rPr>
      <w:rFonts w:ascii="Wingdings" w:hAnsi="Wingdings"/>
    </w:rPr>
  </w:style>
  <w:style w:type="character" w:customStyle="1" w:styleId="WWCharLFO6LVL9">
    <w:name w:val="WW_CharLFO6LVL9"/>
    <w:qFormat/>
    <w:rPr>
      <w:rFonts w:ascii="Wingdings" w:hAnsi="Wingdings"/>
    </w:rPr>
  </w:style>
  <w:style w:type="character" w:customStyle="1" w:styleId="WWCharLFO9LVL1">
    <w:name w:val="WW_CharLFO9LVL1"/>
    <w:qFormat/>
    <w:rPr>
      <w:lang w:val="en-US"/>
    </w:rPr>
  </w:style>
  <w:style w:type="paragraph" w:styleId="aa">
    <w:name w:val="Body Text"/>
    <w:link w:val="ab"/>
    <w:pPr>
      <w:widowControl w:val="0"/>
      <w:suppressAutoHyphens/>
    </w:pPr>
    <w:rPr>
      <w:kern w:val="2"/>
      <w:sz w:val="24"/>
      <w:szCs w:val="22"/>
    </w:rPr>
  </w:style>
  <w:style w:type="paragraph" w:customStyle="1" w:styleId="ac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a"/>
    <w:qFormat/>
    <w:rPr>
      <w:rFonts w:ascii="Calibri Light" w:eastAsia="Calibri Light" w:hAnsi="Calibri Light" w:cs="Calibri Light"/>
      <w:sz w:val="18"/>
      <w:szCs w:val="18"/>
    </w:rPr>
  </w:style>
  <w:style w:type="paragraph" w:styleId="af0">
    <w:name w:val="List Paragraph"/>
    <w:basedOn w:val="aa"/>
    <w:qFormat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customStyle="1" w:styleId="af1">
    <w:name w:val="外框內容"/>
    <w:basedOn w:val="a"/>
    <w:qFormat/>
  </w:style>
  <w:style w:type="paragraph" w:customStyle="1" w:styleId="af2">
    <w:name w:val="表格內容"/>
    <w:basedOn w:val="a"/>
    <w:qFormat/>
    <w:pPr>
      <w:suppressLineNumbers/>
    </w:pPr>
  </w:style>
  <w:style w:type="paragraph" w:customStyle="1" w:styleId="cjk">
    <w:name w:val="cjk"/>
    <w:basedOn w:val="aa"/>
    <w:qFormat/>
    <w:pPr>
      <w:widowControl/>
      <w:suppressAutoHyphens w:val="0"/>
      <w:spacing w:before="100"/>
      <w:textAlignment w:val="auto"/>
    </w:pPr>
    <w:rPr>
      <w:rFonts w:ascii="新細明體" w:hAnsi="新細明體" w:cs="新細明體"/>
      <w:szCs w:val="24"/>
    </w:rPr>
  </w:style>
  <w:style w:type="character" w:styleId="af3">
    <w:name w:val="Unresolved Mention"/>
    <w:basedOn w:val="a0"/>
    <w:uiPriority w:val="99"/>
    <w:semiHidden/>
    <w:unhideWhenUsed/>
    <w:rsid w:val="00123BB8"/>
    <w:rPr>
      <w:color w:val="605E5C"/>
      <w:shd w:val="clear" w:color="auto" w:fill="E1DFDD"/>
    </w:rPr>
  </w:style>
  <w:style w:type="character" w:customStyle="1" w:styleId="ab">
    <w:name w:val="本文 字元"/>
    <w:basedOn w:val="a0"/>
    <w:link w:val="aa"/>
    <w:rsid w:val="000A03AF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derequality-yunlin.tw/?page_id=175" TargetMode="External"/><Relationship Id="rId13" Type="http://schemas.openxmlformats.org/officeDocument/2006/relationships/hyperlink" Target="http://www.genderequality-yunlin.tw/?page_id=1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c.ey.gov.tw" TargetMode="External"/><Relationship Id="rId12" Type="http://schemas.openxmlformats.org/officeDocument/2006/relationships/hyperlink" Target="https://gec.ey.gov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gender.ey.gov.tw/research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12</Pages>
  <Words>1346</Words>
  <Characters>7676</Characters>
  <Application>Microsoft Office Word</Application>
  <DocSecurity>0</DocSecurity>
  <Lines>63</Lines>
  <Paragraphs>18</Paragraphs>
  <ScaleCrop>false</ScaleCrop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廖儀娟</dc:creator>
  <dc:description/>
  <cp:lastModifiedBy>計畫處-研究發展科</cp:lastModifiedBy>
  <cp:revision>105</cp:revision>
  <dcterms:created xsi:type="dcterms:W3CDTF">2025-02-04T09:56:00Z</dcterms:created>
  <dcterms:modified xsi:type="dcterms:W3CDTF">2025-06-11T01:49:00Z</dcterms:modified>
  <dc:language>zh-TW</dc:language>
</cp:coreProperties>
</file>