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4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1127"/>
        <w:gridCol w:w="1065"/>
        <w:gridCol w:w="1127"/>
        <w:gridCol w:w="1150"/>
        <w:gridCol w:w="1150"/>
        <w:gridCol w:w="1561"/>
      </w:tblGrid>
      <w:tr w:rsidR="00335661" w14:paraId="01DC931F" w14:textId="77777777" w:rsidTr="002B6291">
        <w:trPr>
          <w:trHeight w:val="14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89C99" w14:textId="77777777" w:rsidR="00335661" w:rsidRDefault="00335661" w:rsidP="002B6291">
            <w:pPr>
              <w:jc w:val="center"/>
              <w:rPr>
                <w:rFonts w:ascii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109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年度各項空間設施之各月份使用人數表</w:t>
            </w:r>
          </w:p>
        </w:tc>
      </w:tr>
      <w:tr w:rsidR="00335661" w14:paraId="257901B8" w14:textId="77777777" w:rsidTr="002B6291">
        <w:trPr>
          <w:trHeight w:val="149"/>
        </w:trPr>
        <w:tc>
          <w:tcPr>
            <w:tcW w:w="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4B135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109</w:t>
            </w:r>
            <w:proofErr w:type="gramEnd"/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年度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EE06C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1F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47979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2F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4F765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3F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38867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4F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49F6D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4F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E16E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小計</w:t>
            </w:r>
          </w:p>
        </w:tc>
      </w:tr>
      <w:tr w:rsidR="00335661" w14:paraId="2D21B93A" w14:textId="77777777" w:rsidTr="002B6291">
        <w:trPr>
          <w:trHeight w:val="1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B1A2" w14:textId="77777777" w:rsidR="00335661" w:rsidRDefault="00335661" w:rsidP="002B6291">
            <w:pPr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259C2" w14:textId="77777777" w:rsidR="00335661" w:rsidRDefault="00335661" w:rsidP="002B6291">
            <w:pPr>
              <w:widowControl w:val="0"/>
              <w:snapToGrid w:val="0"/>
              <w:ind w:leftChars="-42" w:left="-118" w:rightChars="-45" w:right="-126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 xml:space="preserve">游泳池 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A535F" w14:textId="77777777" w:rsidR="00335661" w:rsidRDefault="00335661" w:rsidP="002B6291">
            <w:pPr>
              <w:widowControl w:val="0"/>
              <w:snapToGrid w:val="0"/>
              <w:ind w:leftChars="-42" w:left="-118" w:rightChars="-45" w:right="-126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 xml:space="preserve">桌球 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D52ED" w14:textId="77777777" w:rsidR="00335661" w:rsidRDefault="00335661" w:rsidP="002B6291">
            <w:pPr>
              <w:widowControl w:val="0"/>
              <w:snapToGrid w:val="0"/>
              <w:ind w:leftChars="-42" w:left="-118" w:rightChars="-45" w:right="-126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 xml:space="preserve">體適能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3521F" w14:textId="77777777" w:rsidR="00335661" w:rsidRDefault="00335661" w:rsidP="002B6291">
            <w:pPr>
              <w:widowControl w:val="0"/>
              <w:snapToGrid w:val="0"/>
              <w:ind w:leftChars="-42" w:left="-118" w:rightChars="-45" w:right="-126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 xml:space="preserve">羽球場 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24B33" w14:textId="77777777" w:rsidR="00335661" w:rsidRDefault="00335661" w:rsidP="002B6291">
            <w:pPr>
              <w:widowControl w:val="0"/>
              <w:snapToGrid w:val="0"/>
              <w:ind w:leftChars="-42" w:left="-118" w:rightChars="-45" w:right="-126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 xml:space="preserve">籃球場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B87F" w14:textId="77777777" w:rsidR="00335661" w:rsidRDefault="00335661" w:rsidP="002B6291">
            <w:pPr>
              <w:rPr>
                <w:rFonts w:ascii="標楷體" w:hAnsi="標楷體"/>
                <w:sz w:val="24"/>
                <w:szCs w:val="24"/>
              </w:rPr>
            </w:pPr>
          </w:p>
        </w:tc>
      </w:tr>
      <w:tr w:rsidR="00335661" w14:paraId="3F9C2D1A" w14:textId="77777777" w:rsidTr="002B6291">
        <w:trPr>
          <w:trHeight w:val="124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BBECA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1月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30143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4834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40B74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1220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8671B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13189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85E22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3012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02AC6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153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C179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22408</w:t>
            </w:r>
          </w:p>
        </w:tc>
      </w:tr>
      <w:tr w:rsidR="00335661" w14:paraId="578519C7" w14:textId="77777777" w:rsidTr="002B6291">
        <w:trPr>
          <w:trHeight w:val="124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B18E2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2月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7928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5210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2D250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1016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B3EA7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12247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F3C40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2880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723D8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81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B89C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21434</w:t>
            </w:r>
          </w:p>
        </w:tc>
      </w:tr>
      <w:tr w:rsidR="00335661" w14:paraId="4EB8DA92" w14:textId="77777777" w:rsidTr="002B6291">
        <w:trPr>
          <w:trHeight w:val="124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AD0B8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3月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5EC1F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6198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053D4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916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CBB83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12667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8613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5396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E7FE9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1259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F4E5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26436</w:t>
            </w:r>
          </w:p>
        </w:tc>
      </w:tr>
      <w:tr w:rsidR="00335661" w14:paraId="789DF578" w14:textId="77777777" w:rsidTr="002B6291">
        <w:trPr>
          <w:trHeight w:val="124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E3AA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4月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BB552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7248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C5FC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1736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1B0D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10530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1BF01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3885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957CF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711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A738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24110</w:t>
            </w:r>
          </w:p>
        </w:tc>
      </w:tr>
      <w:tr w:rsidR="00335661" w14:paraId="5A1DCA22" w14:textId="77777777" w:rsidTr="002B6291">
        <w:trPr>
          <w:trHeight w:val="124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EEC89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5月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2BFF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11180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5A284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2176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8635D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12189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8D694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4768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C5E8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593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1C77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30906</w:t>
            </w:r>
          </w:p>
        </w:tc>
      </w:tr>
      <w:tr w:rsidR="00335661" w14:paraId="20E7DC70" w14:textId="77777777" w:rsidTr="002B6291">
        <w:trPr>
          <w:trHeight w:val="124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07070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6月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65CB8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13293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FC520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2132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44FF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14541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5EBD0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6296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46A19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951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0B43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color w:val="000000"/>
                <w:sz w:val="24"/>
                <w:szCs w:val="20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37213</w:t>
            </w:r>
          </w:p>
        </w:tc>
      </w:tr>
      <w:tr w:rsidR="00335661" w14:paraId="12EBC4D4" w14:textId="77777777" w:rsidTr="002B6291">
        <w:trPr>
          <w:trHeight w:val="124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07905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7月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A7D4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17811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66953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2584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71FD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18904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8D2C6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6496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AC3EF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602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5EAC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46397</w:t>
            </w:r>
          </w:p>
        </w:tc>
      </w:tr>
      <w:tr w:rsidR="00335661" w14:paraId="59774094" w14:textId="77777777" w:rsidTr="002B6291">
        <w:trPr>
          <w:trHeight w:val="85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B268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8月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453B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16592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BAF3F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1884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EA9F4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17243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AB39C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5516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931DA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265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4B4A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41500</w:t>
            </w:r>
          </w:p>
        </w:tc>
      </w:tr>
      <w:tr w:rsidR="00335661" w14:paraId="2A3AD849" w14:textId="77777777" w:rsidTr="002B6291">
        <w:trPr>
          <w:trHeight w:val="74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560C8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9月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AB87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11577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72FD7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1856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2FDC2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15527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DCD39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7096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E411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1163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2A47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37219</w:t>
            </w:r>
          </w:p>
        </w:tc>
      </w:tr>
      <w:tr w:rsidR="00335661" w14:paraId="1B634CCC" w14:textId="77777777" w:rsidTr="002B6291">
        <w:trPr>
          <w:trHeight w:val="74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830FA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10月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BB319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10219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29C79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1496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9B85B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16839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5234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5064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51E2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100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1F66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33718</w:t>
            </w:r>
          </w:p>
        </w:tc>
      </w:tr>
      <w:tr w:rsidR="00335661" w14:paraId="39D9C536" w14:textId="77777777" w:rsidTr="002B6291">
        <w:trPr>
          <w:trHeight w:val="74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5DF30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11月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00D4D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8512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B2D25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1232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FCD0A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16748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E859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4532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97F0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231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CAD3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31255</w:t>
            </w:r>
          </w:p>
        </w:tc>
      </w:tr>
      <w:tr w:rsidR="00335661" w14:paraId="198CD1FE" w14:textId="77777777" w:rsidTr="002B6291">
        <w:trPr>
          <w:trHeight w:val="74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F8A2C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12月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4A6DB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8002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1F68C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936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C54A5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13526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7F41E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7228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CE2E3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1022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8FCF4" w14:textId="77777777" w:rsidR="00335661" w:rsidRDefault="00335661" w:rsidP="002B629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30714</w:t>
            </w:r>
          </w:p>
        </w:tc>
      </w:tr>
      <w:tr w:rsidR="00335661" w14:paraId="55717E7E" w14:textId="77777777" w:rsidTr="002B6291">
        <w:trPr>
          <w:trHeight w:val="74"/>
        </w:trPr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0BD57" w14:textId="77777777" w:rsidR="00335661" w:rsidRDefault="00335661" w:rsidP="002B6291">
            <w:pPr>
              <w:widowControl w:val="0"/>
              <w:adjustRightInd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C7D31" w14:textId="77777777" w:rsidR="00335661" w:rsidRDefault="00335661" w:rsidP="002B6291">
            <w:pPr>
              <w:widowControl w:val="0"/>
              <w:adjustRightInd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120676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BCD5E" w14:textId="77777777" w:rsidR="00335661" w:rsidRDefault="00335661" w:rsidP="002B6291">
            <w:pPr>
              <w:widowControl w:val="0"/>
              <w:adjustRightInd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19184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25FB2" w14:textId="77777777" w:rsidR="00335661" w:rsidRDefault="00335661" w:rsidP="002B6291">
            <w:pPr>
              <w:widowControl w:val="0"/>
              <w:adjustRightInd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174150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E139F" w14:textId="77777777" w:rsidR="00335661" w:rsidRDefault="00335661" w:rsidP="002B6291">
            <w:pPr>
              <w:widowControl w:val="0"/>
              <w:adjustRightInd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62169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37A13" w14:textId="77777777" w:rsidR="00335661" w:rsidRDefault="00335661" w:rsidP="002B6291">
            <w:pPr>
              <w:widowControl w:val="0"/>
              <w:adjustRightInd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7131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1765" w14:textId="77777777" w:rsidR="00335661" w:rsidRDefault="00335661" w:rsidP="002B6291">
            <w:pPr>
              <w:widowControl w:val="0"/>
              <w:adjustRightInd w:val="0"/>
              <w:snapToGrid w:val="0"/>
              <w:jc w:val="center"/>
              <w:rPr>
                <w:rFonts w:ascii="標楷體" w:hAnsi="標楷體"/>
                <w:sz w:val="24"/>
                <w:szCs w:val="20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383310</w:t>
            </w:r>
          </w:p>
        </w:tc>
      </w:tr>
    </w:tbl>
    <w:p w14:paraId="12651D5A" w14:textId="3FCC3A0D" w:rsidR="004421B7" w:rsidRPr="002B6291" w:rsidRDefault="002B6291">
      <w:pPr>
        <w:rPr>
          <w:rFonts w:ascii="標楷體" w:hAnsi="標楷體"/>
          <w:sz w:val="52"/>
          <w:szCs w:val="52"/>
        </w:rPr>
      </w:pPr>
      <w:r w:rsidRPr="002B6291">
        <w:rPr>
          <w:rFonts w:ascii="標楷體" w:hAnsi="標楷體" w:hint="eastAsia"/>
          <w:sz w:val="52"/>
          <w:szCs w:val="52"/>
        </w:rPr>
        <w:t>雲林縣國民運動中心 使用統計</w:t>
      </w:r>
    </w:p>
    <w:p w14:paraId="72D5F2B2" w14:textId="14CC90A6" w:rsidR="002B6291" w:rsidRPr="002B6291" w:rsidRDefault="002B6291">
      <w:bookmarkStart w:id="0" w:name="_GoBack"/>
      <w:bookmarkEnd w:id="0"/>
    </w:p>
    <w:p w14:paraId="06D5FF0F" w14:textId="5AA69241" w:rsidR="002B6291" w:rsidRDefault="002B6291"/>
    <w:p w14:paraId="43459D1B" w14:textId="77777777" w:rsidR="002B6291" w:rsidRDefault="002B6291"/>
    <w:p w14:paraId="0EF3A5AD" w14:textId="4880E5BB" w:rsidR="00335661" w:rsidRDefault="00335661">
      <w:r>
        <w:rPr>
          <w:noProof/>
        </w:rPr>
        <w:drawing>
          <wp:inline distT="0" distB="0" distL="0" distR="0" wp14:anchorId="2AEDF646" wp14:editId="749871E4">
            <wp:extent cx="5274310" cy="3080385"/>
            <wp:effectExtent l="0" t="0" r="2540" b="5715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3FA15DF" w14:textId="12DBF92C" w:rsidR="00335661" w:rsidRDefault="00335661"/>
    <w:p w14:paraId="1BF2B932" w14:textId="49B76D15" w:rsidR="00335661" w:rsidRDefault="00335661"/>
    <w:p w14:paraId="1CE0A821" w14:textId="719ECA3C" w:rsidR="00335661" w:rsidRDefault="00335661"/>
    <w:p w14:paraId="0F6BE4DE" w14:textId="77777777" w:rsidR="00335661" w:rsidRDefault="00335661">
      <w:pPr>
        <w:rPr>
          <w:rFonts w:hint="eastAsia"/>
        </w:rPr>
      </w:pPr>
    </w:p>
    <w:tbl>
      <w:tblPr>
        <w:tblW w:w="4993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7"/>
        <w:gridCol w:w="451"/>
        <w:gridCol w:w="456"/>
        <w:gridCol w:w="451"/>
        <w:gridCol w:w="449"/>
        <w:gridCol w:w="449"/>
        <w:gridCol w:w="451"/>
        <w:gridCol w:w="449"/>
        <w:gridCol w:w="451"/>
        <w:gridCol w:w="447"/>
        <w:gridCol w:w="451"/>
        <w:gridCol w:w="447"/>
        <w:gridCol w:w="451"/>
        <w:gridCol w:w="447"/>
        <w:gridCol w:w="447"/>
      </w:tblGrid>
      <w:tr w:rsidR="00335661" w14:paraId="54CEC8E7" w14:textId="77777777" w:rsidTr="00335661">
        <w:trPr>
          <w:trHeight w:val="158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447E2A7" w14:textId="77777777" w:rsidR="00335661" w:rsidRDefault="00335661">
            <w:pPr>
              <w:tabs>
                <w:tab w:val="left" w:pos="1995"/>
              </w:tabs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lastRenderedPageBreak/>
              <w:t>109度各類運動課程人數統計表</w:t>
            </w:r>
          </w:p>
        </w:tc>
      </w:tr>
      <w:tr w:rsidR="00335661" w14:paraId="280E2D7F" w14:textId="77777777" w:rsidTr="00335661">
        <w:trPr>
          <w:trHeight w:val="158"/>
          <w:jc w:val="center"/>
        </w:trPr>
        <w:tc>
          <w:tcPr>
            <w:tcW w:w="1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BFE3484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109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年度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16354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有氧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C49E9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瑜珈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C328F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飛輪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C6A4B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TRX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6B0FD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兒童</w:t>
            </w:r>
          </w:p>
        </w:tc>
        <w:tc>
          <w:tcPr>
            <w:tcW w:w="54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A98F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游泳</w:t>
            </w:r>
          </w:p>
        </w:tc>
        <w:tc>
          <w:tcPr>
            <w:tcW w:w="5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B003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球類</w:t>
            </w:r>
          </w:p>
        </w:tc>
      </w:tr>
      <w:tr w:rsidR="00335661" w14:paraId="7BB8A437" w14:textId="77777777" w:rsidTr="00335661">
        <w:trPr>
          <w:trHeight w:val="20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422C6" w14:textId="77777777" w:rsidR="00335661" w:rsidRDefault="00335661">
            <w:pPr>
              <w:rPr>
                <w:rFonts w:ascii="標楷體" w:hAnsi="標楷體"/>
                <w:sz w:val="24"/>
                <w:szCs w:val="24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E444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班數</w:t>
            </w:r>
            <w:proofErr w:type="gramEnd"/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D27A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人數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80FE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班數</w:t>
            </w:r>
            <w:proofErr w:type="gramEnd"/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4EAF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人數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9B8A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班數</w:t>
            </w:r>
            <w:proofErr w:type="gram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E2AA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人數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14C08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班數</w:t>
            </w:r>
            <w:proofErr w:type="gram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E9232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人數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3FFC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班數</w:t>
            </w:r>
            <w:proofErr w:type="gram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8CBF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人數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724C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班數</w:t>
            </w:r>
            <w:proofErr w:type="gramEnd"/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B191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人數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C6FD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班數</w:t>
            </w:r>
            <w:proofErr w:type="gram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C469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人數</w:t>
            </w:r>
          </w:p>
        </w:tc>
      </w:tr>
      <w:tr w:rsidR="00335661" w14:paraId="23BF7FB3" w14:textId="77777777" w:rsidTr="00335661">
        <w:trPr>
          <w:trHeight w:val="7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DB66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1-2月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DCDEA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17F91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 w:val="24"/>
                <w:szCs w:val="24"/>
              </w:rPr>
              <w:t>109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DDBA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212BF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5EBB3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0025A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705BF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43C11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11D2F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97914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6C869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33D50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DF61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8AB8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0</w:t>
            </w:r>
          </w:p>
        </w:tc>
      </w:tr>
      <w:tr w:rsidR="00335661" w14:paraId="78E86A8F" w14:textId="77777777" w:rsidTr="00335661">
        <w:trPr>
          <w:trHeight w:val="7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BB1D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3-4月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10D26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21476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7F2C5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94BCD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DE851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6342F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B0DC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9D431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E47B2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6715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C6E4A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FE8AC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D584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0A49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0</w:t>
            </w:r>
          </w:p>
        </w:tc>
      </w:tr>
      <w:tr w:rsidR="00335661" w14:paraId="2F7A23A4" w14:textId="77777777" w:rsidTr="00335661">
        <w:trPr>
          <w:trHeight w:val="7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DA34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5-6月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B9FE2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117446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66CBB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30D4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 w:val="24"/>
                <w:szCs w:val="24"/>
              </w:rPr>
              <w:t>106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0842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5C49C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47F99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FCBD9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C37AD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09448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55CFC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CE653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A92A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6DC7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0</w:t>
            </w:r>
          </w:p>
        </w:tc>
      </w:tr>
      <w:tr w:rsidR="00335661" w14:paraId="144FD517" w14:textId="77777777" w:rsidTr="00335661">
        <w:trPr>
          <w:trHeight w:val="70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14D4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7-8月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A0972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9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1AC8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137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51F41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CEE16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141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83EE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0154D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37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E34FE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1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3BE3B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12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59B9F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019D2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14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7F2E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62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E525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251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A9B0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9856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0</w:t>
            </w:r>
          </w:p>
        </w:tc>
      </w:tr>
      <w:tr w:rsidR="00335661" w14:paraId="4CA49FAC" w14:textId="77777777" w:rsidTr="00335661">
        <w:trPr>
          <w:trHeight w:val="248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8F86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9-10月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4DC0D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11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AA66E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130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9D47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1AC66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157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F856B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E34D5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DBCDA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2B922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24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52132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75ED3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11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D6819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17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F3756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64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B730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50DB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0</w:t>
            </w:r>
          </w:p>
        </w:tc>
      </w:tr>
      <w:tr w:rsidR="00335661" w14:paraId="01531602" w14:textId="77777777" w:rsidTr="00335661">
        <w:trPr>
          <w:trHeight w:val="86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E7993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11-12月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AF26B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13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A993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168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01072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11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3A70D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190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C878F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9557D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35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5C67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3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938A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24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2F0D8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2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E74E6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12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75AB9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02367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14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091A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F1DB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0</w:t>
            </w:r>
          </w:p>
        </w:tc>
      </w:tr>
      <w:tr w:rsidR="00335661" w14:paraId="620FCA97" w14:textId="77777777" w:rsidTr="00335661">
        <w:trPr>
          <w:trHeight w:val="208"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00E16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94726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58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4410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725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EE9B0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52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D089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800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82289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28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1CAE6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263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186F6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10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3680D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100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AF03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15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5DC55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66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28556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127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239FC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428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8197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603E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 w:cs="Times New Roman"/>
                <w:sz w:val="24"/>
                <w:szCs w:val="24"/>
              </w:rPr>
            </w:pPr>
            <w:r>
              <w:rPr>
                <w:rFonts w:ascii="標楷體" w:hAnsi="標楷體" w:cs="Times New Roman" w:hint="eastAsia"/>
                <w:sz w:val="24"/>
                <w:szCs w:val="24"/>
              </w:rPr>
              <w:t>0</w:t>
            </w:r>
          </w:p>
        </w:tc>
      </w:tr>
    </w:tbl>
    <w:p w14:paraId="563313D6" w14:textId="3937D724" w:rsidR="00335661" w:rsidRDefault="00335661"/>
    <w:p w14:paraId="2E45464A" w14:textId="553ACC33" w:rsidR="00335661" w:rsidRDefault="00D855D3">
      <w:r>
        <w:rPr>
          <w:noProof/>
        </w:rPr>
        <w:drawing>
          <wp:inline distT="0" distB="0" distL="0" distR="0" wp14:anchorId="4BB897AB" wp14:editId="1447DE29">
            <wp:extent cx="5274310" cy="2423795"/>
            <wp:effectExtent l="0" t="0" r="2540" b="14605"/>
            <wp:docPr id="3" name="圖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EEF4608" w14:textId="0D0D33DE" w:rsidR="00335661" w:rsidRDefault="00335661">
      <w:r>
        <w:rPr>
          <w:noProof/>
        </w:rPr>
        <w:drawing>
          <wp:inline distT="0" distB="0" distL="0" distR="0" wp14:anchorId="685F5CD3" wp14:editId="7193852E">
            <wp:extent cx="5274310" cy="3182620"/>
            <wp:effectExtent l="0" t="0" r="2540" b="17780"/>
            <wp:docPr id="2" name="圖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E8B7BFA" w14:textId="582005BA" w:rsidR="00D3691F" w:rsidRDefault="00D3691F"/>
    <w:p w14:paraId="5F889D97" w14:textId="77777777" w:rsidR="00D3691F" w:rsidRDefault="00D3691F">
      <w:pPr>
        <w:rPr>
          <w:rFonts w:hint="eastAsi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11"/>
        <w:gridCol w:w="1123"/>
        <w:gridCol w:w="1123"/>
        <w:gridCol w:w="1010"/>
        <w:gridCol w:w="898"/>
        <w:gridCol w:w="1125"/>
        <w:gridCol w:w="1123"/>
        <w:gridCol w:w="883"/>
      </w:tblGrid>
      <w:tr w:rsidR="00335661" w14:paraId="185D4DB7" w14:textId="77777777" w:rsidTr="00335661">
        <w:trPr>
          <w:trHeight w:val="7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375A" w14:textId="77777777" w:rsidR="00335661" w:rsidRDefault="00335661">
            <w:pPr>
              <w:tabs>
                <w:tab w:val="left" w:pos="1995"/>
              </w:tabs>
              <w:jc w:val="center"/>
              <w:rPr>
                <w:rFonts w:ascii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lastRenderedPageBreak/>
              <w:t>109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年度服務公益人次統計表</w:t>
            </w:r>
          </w:p>
        </w:tc>
      </w:tr>
      <w:tr w:rsidR="00335661" w14:paraId="7FF1C052" w14:textId="77777777" w:rsidTr="00D855D3">
        <w:trPr>
          <w:trHeight w:val="7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2D09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109</w:t>
            </w:r>
            <w:proofErr w:type="gramEnd"/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年度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9E04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身心障礙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E0F0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陪同者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16BB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低收入戶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B89C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原住民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06BF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上午公益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B190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下午公益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DBE6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小計</w:t>
            </w:r>
          </w:p>
        </w:tc>
      </w:tr>
      <w:tr w:rsidR="00335661" w14:paraId="5C87CB41" w14:textId="77777777" w:rsidTr="00D855D3">
        <w:trPr>
          <w:trHeight w:val="7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0BB6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1月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441E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367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2E9A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139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C5E0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0D00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7EB0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1116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D691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385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4E18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2009</w:t>
            </w:r>
          </w:p>
        </w:tc>
      </w:tr>
      <w:tr w:rsidR="00335661" w14:paraId="6D6C4BC2" w14:textId="77777777" w:rsidTr="00D855D3">
        <w:trPr>
          <w:trHeight w:val="7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62F7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2月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7C37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368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C25B2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157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DDB9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0E07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D3EB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914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D31D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B304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1521</w:t>
            </w:r>
          </w:p>
        </w:tc>
      </w:tr>
      <w:tr w:rsidR="00335661" w14:paraId="7E6D4D58" w14:textId="77777777" w:rsidTr="00D855D3">
        <w:trPr>
          <w:trHeight w:val="7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513A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3月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012BD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388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8919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171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2C8A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ADA2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5F14C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789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DB75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394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F217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1743</w:t>
            </w:r>
          </w:p>
        </w:tc>
      </w:tr>
      <w:tr w:rsidR="00335661" w14:paraId="70A2F6EA" w14:textId="77777777" w:rsidTr="00D855D3">
        <w:trPr>
          <w:trHeight w:val="7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25E0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4月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D46C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441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091B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183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0A6E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EB97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BA39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824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09A7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295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298D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1745</w:t>
            </w:r>
          </w:p>
        </w:tc>
      </w:tr>
      <w:tr w:rsidR="00335661" w14:paraId="234D866A" w14:textId="77777777" w:rsidTr="00D855D3">
        <w:trPr>
          <w:trHeight w:val="7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500A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5月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7229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565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89A1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234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AD31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2A7C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B049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1146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C72C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414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B6FC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2386</w:t>
            </w:r>
          </w:p>
        </w:tc>
      </w:tr>
      <w:tr w:rsidR="00335661" w14:paraId="22FA6836" w14:textId="77777777" w:rsidTr="00D855D3">
        <w:trPr>
          <w:trHeight w:val="7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5211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6月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53E8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749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BD54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306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1562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3097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B81F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1186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37A2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479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0870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2720</w:t>
            </w:r>
          </w:p>
        </w:tc>
      </w:tr>
      <w:tr w:rsidR="00335661" w14:paraId="090051EC" w14:textId="77777777" w:rsidTr="00D855D3">
        <w:trPr>
          <w:trHeight w:val="7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A9F1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7月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89F1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850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EB72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370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48DB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22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EE9A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32C7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1623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FC46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259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C633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3125</w:t>
            </w:r>
          </w:p>
        </w:tc>
      </w:tr>
      <w:tr w:rsidR="00335661" w14:paraId="3E201AE8" w14:textId="77777777" w:rsidTr="00D855D3">
        <w:trPr>
          <w:trHeight w:val="7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7178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8月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0546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715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31DD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342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A030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0E0E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06E6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1672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A142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5CE8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2745</w:t>
            </w:r>
          </w:p>
        </w:tc>
      </w:tr>
      <w:tr w:rsidR="00335661" w14:paraId="2F520C1D" w14:textId="77777777" w:rsidTr="00D855D3">
        <w:trPr>
          <w:trHeight w:val="7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FBF6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9月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09B8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640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D3B3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294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5D88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0CA2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A812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1385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B93F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379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5F5B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2701</w:t>
            </w:r>
          </w:p>
        </w:tc>
      </w:tr>
      <w:tr w:rsidR="00335661" w14:paraId="72BA59AC" w14:textId="77777777" w:rsidTr="00D855D3">
        <w:trPr>
          <w:trHeight w:val="7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77725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10月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2B2A4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735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FC25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343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E49D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5EAF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3EF6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1408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1F9D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467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7F03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2953</w:t>
            </w:r>
          </w:p>
        </w:tc>
      </w:tr>
      <w:tr w:rsidR="00335661" w14:paraId="2E07538D" w14:textId="77777777" w:rsidTr="00D855D3">
        <w:trPr>
          <w:trHeight w:val="7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158A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11月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4B4A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764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2EF9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352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DF2C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7738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9902F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1420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4A32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639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21F4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3175</w:t>
            </w:r>
          </w:p>
        </w:tc>
      </w:tr>
      <w:tr w:rsidR="00335661" w14:paraId="35381C3B" w14:textId="77777777" w:rsidTr="00D855D3">
        <w:trPr>
          <w:trHeight w:val="207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0DC1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12月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9487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768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0312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287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7F1E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5081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43DF4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1334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9DD1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652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5595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3041</w:t>
            </w:r>
          </w:p>
        </w:tc>
      </w:tr>
      <w:tr w:rsidR="00335661" w14:paraId="56B91021" w14:textId="77777777" w:rsidTr="00D855D3">
        <w:trPr>
          <w:trHeight w:val="70"/>
        </w:trPr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DAE0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C9C3D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7350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BA55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3178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377A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330B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D9CD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14817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E7F24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4444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5C13" w14:textId="77777777" w:rsidR="00335661" w:rsidRDefault="00335661">
            <w:pPr>
              <w:widowControl w:val="0"/>
              <w:jc w:val="center"/>
              <w:rPr>
                <w:rFonts w:ascii="標楷體" w:hAnsi="標楷體" w:cs="Arial"/>
                <w:color w:val="000000" w:themeColor="text1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29864</w:t>
            </w:r>
          </w:p>
        </w:tc>
      </w:tr>
    </w:tbl>
    <w:p w14:paraId="5C11C3D8" w14:textId="6E0F8DCE" w:rsidR="00335661" w:rsidRDefault="00335661"/>
    <w:p w14:paraId="65C019AF" w14:textId="15A6468A" w:rsidR="00335661" w:rsidRDefault="00335661"/>
    <w:tbl>
      <w:tblPr>
        <w:tblW w:w="5000" w:type="pct"/>
        <w:tblLook w:val="04A0" w:firstRow="1" w:lastRow="0" w:firstColumn="1" w:lastColumn="0" w:noHBand="0" w:noVBand="1"/>
      </w:tblPr>
      <w:tblGrid>
        <w:gridCol w:w="1007"/>
        <w:gridCol w:w="2927"/>
        <w:gridCol w:w="3149"/>
        <w:gridCol w:w="1213"/>
      </w:tblGrid>
      <w:tr w:rsidR="00335661" w14:paraId="5EB0275B" w14:textId="77777777" w:rsidTr="00335661">
        <w:trPr>
          <w:trHeight w:val="6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46CD7" w14:textId="77777777" w:rsidR="00335661" w:rsidRDefault="00335661">
            <w:pPr>
              <w:tabs>
                <w:tab w:val="left" w:pos="1995"/>
              </w:tabs>
              <w:jc w:val="center"/>
              <w:rPr>
                <w:rFonts w:ascii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109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年度服務入館總人次統計表</w:t>
            </w:r>
          </w:p>
        </w:tc>
      </w:tr>
      <w:tr w:rsidR="00335661" w14:paraId="46953D3A" w14:textId="77777777" w:rsidTr="00335661">
        <w:trPr>
          <w:trHeight w:val="70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B131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hAnsi="標楷體" w:hint="eastAsia"/>
                <w:sz w:val="24"/>
                <w:szCs w:val="24"/>
              </w:rPr>
              <w:t>109</w:t>
            </w:r>
            <w:proofErr w:type="gramEnd"/>
            <w:r>
              <w:rPr>
                <w:rFonts w:ascii="標楷體" w:hAnsi="標楷體" w:hint="eastAsia"/>
                <w:sz w:val="24"/>
                <w:szCs w:val="24"/>
              </w:rPr>
              <w:t>年度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6430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男性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478E6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女性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0C3C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小計</w:t>
            </w:r>
          </w:p>
        </w:tc>
      </w:tr>
      <w:tr w:rsidR="00335661" w14:paraId="7CF4C24C" w14:textId="77777777" w:rsidTr="00335661">
        <w:trPr>
          <w:trHeight w:val="70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B568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1月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40BB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13445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619A2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8963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0B35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22408</w:t>
            </w:r>
          </w:p>
        </w:tc>
      </w:tr>
      <w:tr w:rsidR="00335661" w14:paraId="61C21F5B" w14:textId="77777777" w:rsidTr="00335661">
        <w:trPr>
          <w:trHeight w:val="70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D9D7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2月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ED3E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12860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18B9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8574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49B2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21434</w:t>
            </w:r>
          </w:p>
        </w:tc>
      </w:tr>
      <w:tr w:rsidR="00335661" w14:paraId="3F896D6B" w14:textId="77777777" w:rsidTr="00335661">
        <w:trPr>
          <w:trHeight w:val="70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E343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3月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6F30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15862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4301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10574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54A8B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26436</w:t>
            </w:r>
          </w:p>
        </w:tc>
      </w:tr>
      <w:tr w:rsidR="00335661" w14:paraId="5C03F238" w14:textId="77777777" w:rsidTr="00335661">
        <w:trPr>
          <w:trHeight w:val="70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812F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4月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9D59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14466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3ECB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9644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B4F6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24110</w:t>
            </w:r>
          </w:p>
        </w:tc>
      </w:tr>
      <w:tr w:rsidR="00335661" w14:paraId="51A91B3F" w14:textId="77777777" w:rsidTr="00335661">
        <w:trPr>
          <w:trHeight w:val="70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38AB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5月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C84B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18544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CCB9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12362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A921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30906</w:t>
            </w:r>
          </w:p>
        </w:tc>
      </w:tr>
      <w:tr w:rsidR="00335661" w14:paraId="47E69437" w14:textId="77777777" w:rsidTr="00335661">
        <w:trPr>
          <w:trHeight w:val="70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2BEF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cs="Arial" w:hint="eastAsia"/>
                <w:color w:val="000000" w:themeColor="text1"/>
                <w:sz w:val="24"/>
                <w:szCs w:val="24"/>
              </w:rPr>
              <w:t>6月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46D0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22328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29559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14885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D81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color w:val="000000"/>
                <w:sz w:val="24"/>
                <w:szCs w:val="20"/>
              </w:rPr>
              <w:t>37213</w:t>
            </w:r>
          </w:p>
        </w:tc>
      </w:tr>
      <w:tr w:rsidR="00335661" w14:paraId="647D6C05" w14:textId="77777777" w:rsidTr="00335661">
        <w:trPr>
          <w:trHeight w:val="70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0E076" w14:textId="77777777" w:rsidR="00335661" w:rsidRDefault="00335661">
            <w:pPr>
              <w:widowControl w:val="0"/>
              <w:snapToGrid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7月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10F2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27838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D3FA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18559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F0347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46397</w:t>
            </w:r>
          </w:p>
        </w:tc>
      </w:tr>
      <w:tr w:rsidR="00335661" w14:paraId="7E5FDFB0" w14:textId="77777777" w:rsidTr="00335661">
        <w:trPr>
          <w:trHeight w:val="70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E29E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8月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3A955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24900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E4DE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16600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DAF6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41500</w:t>
            </w:r>
          </w:p>
        </w:tc>
      </w:tr>
      <w:tr w:rsidR="00335661" w14:paraId="5B00E628" w14:textId="77777777" w:rsidTr="00335661">
        <w:trPr>
          <w:trHeight w:val="70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585A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9月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4073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22331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47C1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14888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97FF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37219</w:t>
            </w:r>
          </w:p>
        </w:tc>
      </w:tr>
      <w:tr w:rsidR="00335661" w14:paraId="3CB5DE77" w14:textId="77777777" w:rsidTr="00335661">
        <w:trPr>
          <w:trHeight w:val="70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A622D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10月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236C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20231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E696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13487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6E82E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33718</w:t>
            </w:r>
          </w:p>
        </w:tc>
      </w:tr>
      <w:tr w:rsidR="00335661" w14:paraId="31CFBE98" w14:textId="77777777" w:rsidTr="00335661">
        <w:trPr>
          <w:trHeight w:val="70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4616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11月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17F14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18753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E7DF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12502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4C66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31255</w:t>
            </w:r>
          </w:p>
        </w:tc>
      </w:tr>
      <w:tr w:rsidR="00335661" w14:paraId="4DECCF62" w14:textId="77777777" w:rsidTr="00335661">
        <w:trPr>
          <w:trHeight w:val="70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A962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12月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D81C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18428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9D44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12286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ED2F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0"/>
              </w:rPr>
              <w:t>30714</w:t>
            </w:r>
          </w:p>
        </w:tc>
      </w:tr>
      <w:tr w:rsidR="00335661" w14:paraId="6B39719B" w14:textId="77777777" w:rsidTr="00335661">
        <w:trPr>
          <w:trHeight w:val="70"/>
        </w:trPr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BBFF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合計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CD7F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229986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7341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153324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50AB" w14:textId="77777777" w:rsidR="00335661" w:rsidRDefault="00335661">
            <w:pPr>
              <w:widowControl w:val="0"/>
              <w:jc w:val="center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383310</w:t>
            </w:r>
          </w:p>
        </w:tc>
      </w:tr>
    </w:tbl>
    <w:p w14:paraId="0E8AC376" w14:textId="60CC7147" w:rsidR="00D855D3" w:rsidRPr="00D855D3" w:rsidRDefault="00D855D3" w:rsidP="00D855D3">
      <w:r>
        <w:rPr>
          <w:noProof/>
        </w:rPr>
        <w:lastRenderedPageBreak/>
        <w:drawing>
          <wp:inline distT="0" distB="0" distL="0" distR="0" wp14:anchorId="1E22962C" wp14:editId="725039EE">
            <wp:extent cx="5274310" cy="4072890"/>
            <wp:effectExtent l="0" t="0" r="2540" b="3810"/>
            <wp:docPr id="4" name="圖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D855D3" w:rsidRPr="00D855D3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E9B3A" w14:textId="77777777" w:rsidR="00E06472" w:rsidRDefault="00E06472" w:rsidP="00407E6A">
      <w:r>
        <w:separator/>
      </w:r>
    </w:p>
  </w:endnote>
  <w:endnote w:type="continuationSeparator" w:id="0">
    <w:p w14:paraId="6E33F0AB" w14:textId="77777777" w:rsidR="00E06472" w:rsidRDefault="00E06472" w:rsidP="0040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0137036"/>
      <w:docPartObj>
        <w:docPartGallery w:val="Page Numbers (Bottom of Page)"/>
        <w:docPartUnique/>
      </w:docPartObj>
    </w:sdtPr>
    <w:sdtContent>
      <w:p w14:paraId="0EDA624B" w14:textId="00ECFCA9" w:rsidR="00D3691F" w:rsidRDefault="00D369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EC0E5ED" w14:textId="77777777" w:rsidR="00D3691F" w:rsidRDefault="00D369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497F8" w14:textId="77777777" w:rsidR="00E06472" w:rsidRDefault="00E06472" w:rsidP="00407E6A">
      <w:r>
        <w:separator/>
      </w:r>
    </w:p>
  </w:footnote>
  <w:footnote w:type="continuationSeparator" w:id="0">
    <w:p w14:paraId="58C82A6F" w14:textId="77777777" w:rsidR="00E06472" w:rsidRDefault="00E06472" w:rsidP="00407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61"/>
    <w:rsid w:val="002B6291"/>
    <w:rsid w:val="00335661"/>
    <w:rsid w:val="003F6EF1"/>
    <w:rsid w:val="00407E6A"/>
    <w:rsid w:val="004421B7"/>
    <w:rsid w:val="00D3691F"/>
    <w:rsid w:val="00D855D3"/>
    <w:rsid w:val="00E06472"/>
    <w:rsid w:val="00ED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65D6C"/>
  <w15:chartTrackingRefBased/>
  <w15:docId w15:val="{045B7E59-5834-48F3-9E53-1BDC3C46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5661"/>
    <w:pPr>
      <w:jc w:val="both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7E6A"/>
    <w:rPr>
      <w:rFonts w:eastAsia="標楷體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7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7E6A"/>
    <w:rPr>
      <w:rFonts w:eastAsia="標楷體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36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369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TW" altLang="en-US">
                <a:latin typeface="標楷體" panose="03000509000000000000" pitchFamily="65" charset="-120"/>
                <a:ea typeface="標楷體" panose="03000509000000000000" pitchFamily="65" charset="-120"/>
              </a:rPr>
              <a:t>每月入館總人數比</a:t>
            </a:r>
            <a:endParaRPr lang="en-US" altLang="zh-TW">
              <a:latin typeface="標楷體" panose="03000509000000000000" pitchFamily="65" charset="-120"/>
              <a:ea typeface="標楷體" panose="03000509000000000000" pitchFamily="65" charset="-12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數列 1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工作表1!$A$2:$A$13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工作表1!$B$2:$B$13</c:f>
              <c:numCache>
                <c:formatCode>General</c:formatCode>
                <c:ptCount val="12"/>
                <c:pt idx="0">
                  <c:v>22408</c:v>
                </c:pt>
                <c:pt idx="1">
                  <c:v>21434</c:v>
                </c:pt>
                <c:pt idx="2">
                  <c:v>26436</c:v>
                </c:pt>
                <c:pt idx="3">
                  <c:v>24110</c:v>
                </c:pt>
                <c:pt idx="4">
                  <c:v>30906</c:v>
                </c:pt>
                <c:pt idx="5">
                  <c:v>37213</c:v>
                </c:pt>
                <c:pt idx="6">
                  <c:v>46397</c:v>
                </c:pt>
                <c:pt idx="7">
                  <c:v>41500</c:v>
                </c:pt>
                <c:pt idx="8">
                  <c:v>37219</c:v>
                </c:pt>
                <c:pt idx="9">
                  <c:v>33718</c:v>
                </c:pt>
                <c:pt idx="10">
                  <c:v>31255</c:v>
                </c:pt>
                <c:pt idx="11">
                  <c:v>30714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13-45A7-83DA-9786F422A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66897887"/>
        <c:axId val="1729625455"/>
      </c:barChart>
      <c:catAx>
        <c:axId val="11668978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微軟正黑體" panose="020B0604030504040204" pitchFamily="34" charset="-120"/>
                <a:ea typeface="微軟正黑體" panose="020B0604030504040204" pitchFamily="34" charset="-120"/>
                <a:cs typeface="+mn-cs"/>
              </a:defRPr>
            </a:pPr>
            <a:endParaRPr lang="zh-TW"/>
          </a:p>
        </c:txPr>
        <c:crossAx val="1729625455"/>
        <c:crosses val="autoZero"/>
        <c:auto val="1"/>
        <c:lblAlgn val="ctr"/>
        <c:lblOffset val="100"/>
        <c:noMultiLvlLbl val="0"/>
      </c:catAx>
      <c:valAx>
        <c:axId val="17296254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微軟正黑體" panose="020B0604030504040204" pitchFamily="34" charset="-120"/>
                <a:ea typeface="微軟正黑體" panose="020B0604030504040204" pitchFamily="34" charset="-120"/>
                <a:cs typeface="+mn-cs"/>
              </a:defRPr>
            </a:pPr>
            <a:endParaRPr lang="zh-TW"/>
          </a:p>
        </c:txPr>
        <c:crossAx val="116689788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zh-TW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TW" altLang="en-US">
                <a:latin typeface="標楷體" panose="03000509000000000000" pitchFamily="65" charset="-120"/>
                <a:ea typeface="標楷體" panose="03000509000000000000" pitchFamily="65" charset="-120"/>
              </a:rPr>
              <a:t>每期開課總數量比</a:t>
            </a:r>
            <a:endParaRPr lang="en-US" altLang="zh-TW">
              <a:latin typeface="標楷體" panose="03000509000000000000" pitchFamily="65" charset="-120"/>
              <a:ea typeface="標楷體" panose="03000509000000000000" pitchFamily="65" charset="-120"/>
            </a:endParaRPr>
          </a:p>
        </c:rich>
      </c:tx>
      <c:layout>
        <c:manualLayout>
          <c:xMode val="edge"/>
          <c:yMode val="edge"/>
          <c:x val="0.41411386702914643"/>
          <c:y val="2.547877776960123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>
        <c:manualLayout>
          <c:layoutTarget val="inner"/>
          <c:xMode val="edge"/>
          <c:yMode val="edge"/>
          <c:x val="9.2682552957433426E-2"/>
          <c:y val="0.1658825357110735"/>
          <c:w val="0.87678018203636365"/>
          <c:h val="0.705927833787131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數列 1</c:v>
                </c:pt>
              </c:strCache>
            </c:strRef>
          </c:tx>
          <c:spPr>
            <a:solidFill>
              <a:schemeClr val="accent4"/>
            </a:solidFill>
            <a:ln>
              <a:solidFill>
                <a:schemeClr val="accent4"/>
              </a:solidFill>
            </a:ln>
            <a:effectLst/>
          </c:spPr>
          <c:invertIfNegative val="0"/>
          <c:cat>
            <c:strRef>
              <c:f>工作表1!$A$2:$A$7</c:f>
              <c:strCache>
                <c:ptCount val="6"/>
                <c:pt idx="0">
                  <c:v>10901期</c:v>
                </c:pt>
                <c:pt idx="1">
                  <c:v>10902期</c:v>
                </c:pt>
                <c:pt idx="2">
                  <c:v>10903期</c:v>
                </c:pt>
                <c:pt idx="3">
                  <c:v>10904期</c:v>
                </c:pt>
                <c:pt idx="4">
                  <c:v>10905期</c:v>
                </c:pt>
                <c:pt idx="5">
                  <c:v>10906期</c:v>
                </c:pt>
              </c:strCache>
            </c:strRef>
          </c:cat>
          <c:val>
            <c:numRef>
              <c:f>工作表1!$B$2:$B$7</c:f>
              <c:numCache>
                <c:formatCode>General</c:formatCode>
                <c:ptCount val="6"/>
                <c:pt idx="0">
                  <c:v>25</c:v>
                </c:pt>
                <c:pt idx="1">
                  <c:v>43</c:v>
                </c:pt>
                <c:pt idx="2">
                  <c:v>49</c:v>
                </c:pt>
                <c:pt idx="3">
                  <c:v>89</c:v>
                </c:pt>
                <c:pt idx="4">
                  <c:v>46</c:v>
                </c:pt>
                <c:pt idx="5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00-4ED3-BEB4-2D343A475C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66897887"/>
        <c:axId val="1729625455"/>
      </c:barChart>
      <c:catAx>
        <c:axId val="11668978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微軟正黑體" panose="020B0604030504040204" pitchFamily="34" charset="-120"/>
                <a:ea typeface="微軟正黑體" panose="020B0604030504040204" pitchFamily="34" charset="-120"/>
                <a:cs typeface="+mn-cs"/>
              </a:defRPr>
            </a:pPr>
            <a:endParaRPr lang="zh-TW"/>
          </a:p>
        </c:txPr>
        <c:crossAx val="1729625455"/>
        <c:crosses val="autoZero"/>
        <c:auto val="1"/>
        <c:lblAlgn val="ctr"/>
        <c:lblOffset val="100"/>
        <c:noMultiLvlLbl val="0"/>
      </c:catAx>
      <c:valAx>
        <c:axId val="17296254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微軟正黑體" panose="020B0604030504040204" pitchFamily="34" charset="-120"/>
                <a:ea typeface="微軟正黑體" panose="020B0604030504040204" pitchFamily="34" charset="-120"/>
                <a:cs typeface="+mn-cs"/>
              </a:defRPr>
            </a:pPr>
            <a:endParaRPr lang="zh-TW"/>
          </a:p>
        </c:txPr>
        <c:crossAx val="116689788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zh-TW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zh-TW" altLang="en-US">
                <a:latin typeface="標楷體" panose="03000509000000000000" pitchFamily="65" charset="-120"/>
                <a:ea typeface="標楷體" panose="03000509000000000000" pitchFamily="65" charset="-120"/>
              </a:rPr>
              <a:t>每月上課總人數比</a:t>
            </a:r>
            <a:endParaRPr lang="en-US" altLang="zh-TW">
              <a:latin typeface="標楷體" panose="03000509000000000000" pitchFamily="65" charset="-120"/>
              <a:ea typeface="標楷體" panose="03000509000000000000" pitchFamily="65" charset="-12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>
        <c:manualLayout>
          <c:layoutTarget val="inner"/>
          <c:xMode val="edge"/>
          <c:yMode val="edge"/>
          <c:x val="9.2682552957433426E-2"/>
          <c:y val="0.1545477318932256"/>
          <c:w val="0.87678018203636365"/>
          <c:h val="0.694132945612014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數列 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工作表1!$A$2:$A$13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工作表1!$B$2:$B$13</c:f>
              <c:numCache>
                <c:formatCode>General</c:formatCode>
                <c:ptCount val="12"/>
                <c:pt idx="0">
                  <c:v>22408</c:v>
                </c:pt>
                <c:pt idx="1">
                  <c:v>21434</c:v>
                </c:pt>
                <c:pt idx="2">
                  <c:v>26436</c:v>
                </c:pt>
                <c:pt idx="3">
                  <c:v>24110</c:v>
                </c:pt>
                <c:pt idx="4">
                  <c:v>30906</c:v>
                </c:pt>
                <c:pt idx="5">
                  <c:v>37213</c:v>
                </c:pt>
                <c:pt idx="6">
                  <c:v>46397</c:v>
                </c:pt>
                <c:pt idx="7">
                  <c:v>41500</c:v>
                </c:pt>
                <c:pt idx="8">
                  <c:v>37219</c:v>
                </c:pt>
                <c:pt idx="9">
                  <c:v>33718</c:v>
                </c:pt>
                <c:pt idx="10">
                  <c:v>31255</c:v>
                </c:pt>
                <c:pt idx="11">
                  <c:v>30714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C6-4F9C-B2C9-269758CF79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66897887"/>
        <c:axId val="1729625455"/>
      </c:barChart>
      <c:catAx>
        <c:axId val="11668978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微軟正黑體" panose="020B0604030504040204" pitchFamily="34" charset="-120"/>
                <a:ea typeface="微軟正黑體" panose="020B0604030504040204" pitchFamily="34" charset="-120"/>
                <a:cs typeface="+mn-cs"/>
              </a:defRPr>
            </a:pPr>
            <a:endParaRPr lang="zh-TW"/>
          </a:p>
        </c:txPr>
        <c:crossAx val="1729625455"/>
        <c:crosses val="autoZero"/>
        <c:auto val="1"/>
        <c:lblAlgn val="ctr"/>
        <c:lblOffset val="100"/>
        <c:noMultiLvlLbl val="0"/>
      </c:catAx>
      <c:valAx>
        <c:axId val="17296254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/>
                </a:solidFill>
                <a:latin typeface="微軟正黑體" panose="020B0604030504040204" pitchFamily="34" charset="-120"/>
                <a:ea typeface="微軟正黑體" panose="020B0604030504040204" pitchFamily="34" charset="-120"/>
                <a:cs typeface="+mn-cs"/>
              </a:defRPr>
            </a:pPr>
            <a:endParaRPr lang="zh-TW"/>
          </a:p>
        </c:txPr>
        <c:crossAx val="116689788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zh-TW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altLang="en-US">
                <a:solidFill>
                  <a:schemeClr val="tx1"/>
                </a:solidFill>
              </a:rPr>
              <a:t>性別比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工作表1!$B$1</c:f>
              <c:strCache>
                <c:ptCount val="1"/>
                <c:pt idx="0">
                  <c:v>銷售</c:v>
                </c:pt>
              </c:strCache>
            </c:strRef>
          </c:tx>
          <c:dPt>
            <c:idx val="0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EB4-4CD7-94BE-D1A643093F0C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EB4-4CD7-94BE-D1A643093F0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EB4-4CD7-94BE-D1A643093F0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EB4-4CD7-94BE-D1A643093F0C}"/>
              </c:ext>
            </c:extLst>
          </c:dPt>
          <c:cat>
            <c:strRef>
              <c:f>工作表1!$A$2:$A$3</c:f>
              <c:strCache>
                <c:ptCount val="2"/>
                <c:pt idx="0">
                  <c:v>男性</c:v>
                </c:pt>
                <c:pt idx="1">
                  <c:v>女性</c:v>
                </c:pt>
              </c:strCache>
            </c:strRef>
          </c:cat>
          <c:val>
            <c:numRef>
              <c:f>工作表1!$B$2:$B$3</c:f>
              <c:numCache>
                <c:formatCode>General</c:formatCode>
                <c:ptCount val="2"/>
                <c:pt idx="0">
                  <c:v>229986</c:v>
                </c:pt>
                <c:pt idx="1">
                  <c:v>153324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EB4-4CD7-94BE-D1A643093F0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標楷體" panose="03000509000000000000" pitchFamily="65" charset="-120"/>
              <a:ea typeface="標楷體" panose="03000509000000000000" pitchFamily="65" charset="-120"/>
              <a:cs typeface="+mn-cs"/>
            </a:defRPr>
          </a:pPr>
          <a:endParaRPr lang="zh-TW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0.77936</cdr:x>
      <cdr:y>0.54147</cdr:y>
    </cdr:from>
    <cdr:to>
      <cdr:x>1</cdr:x>
      <cdr:y>0.70014</cdr:y>
    </cdr:to>
    <cdr:sp macro="" textlink="">
      <cdr:nvSpPr>
        <cdr:cNvPr id="2" name="矩形 1"/>
        <cdr:cNvSpPr/>
      </cdr:nvSpPr>
      <cdr:spPr>
        <a:xfrm xmlns:a="http://schemas.openxmlformats.org/drawingml/2006/main">
          <a:off x="4171950" y="2238375"/>
          <a:ext cx="1181100" cy="655885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lIns="91440" tIns="45720" rIns="91440" bIns="45720">
          <a:spAutoFit/>
        </a:bodyPr>
        <a:lstStyle xmlns:a="http://schemas.openxmlformats.org/drawingml/2006/main"/>
        <a:p xmlns:a="http://schemas.openxmlformats.org/drawingml/2006/main">
          <a:pPr algn="ctr"/>
          <a:r>
            <a:rPr lang="en-US" altLang="zh-TW" sz="3600" b="0" cap="none" spc="0">
              <a:ln w="0"/>
              <a:solidFill>
                <a:srgbClr val="FF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60%</a:t>
          </a:r>
          <a:endParaRPr lang="zh-TW" altLang="en-US" sz="3600" b="0" cap="none" spc="0">
            <a:ln w="0"/>
            <a:solidFill>
              <a:srgbClr val="FF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cdr:txBody>
    </cdr:sp>
  </cdr:relSizeAnchor>
  <cdr:relSizeAnchor xmlns:cdr="http://schemas.openxmlformats.org/drawingml/2006/chartDrawing">
    <cdr:from>
      <cdr:x>0.02491</cdr:x>
      <cdr:y>0.10215</cdr:y>
    </cdr:from>
    <cdr:to>
      <cdr:x>0.24555</cdr:x>
      <cdr:y>0.26081</cdr:y>
    </cdr:to>
    <cdr:sp macro="" textlink="">
      <cdr:nvSpPr>
        <cdr:cNvPr id="3" name="矩形 2"/>
        <cdr:cNvSpPr/>
      </cdr:nvSpPr>
      <cdr:spPr>
        <a:xfrm xmlns:a="http://schemas.openxmlformats.org/drawingml/2006/main">
          <a:off x="133350" y="422275"/>
          <a:ext cx="1181100" cy="655885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square" lIns="91440" tIns="45720" rIns="91440" bIns="45720">
          <a:sp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altLang="zh-TW" sz="3600" b="0" cap="none" spc="0">
              <a:ln w="0"/>
              <a:solidFill>
                <a:srgbClr val="FF0000"/>
              </a:solidFill>
              <a:effectLst>
                <a:outerShdw blurRad="38100" dist="19050" dir="2700000" algn="tl" rotWithShape="0">
                  <a:schemeClr val="dk1">
                    <a:alpha val="40000"/>
                  </a:schemeClr>
                </a:outerShdw>
              </a:effectLst>
            </a:rPr>
            <a:t>40%</a:t>
          </a:r>
          <a:endParaRPr lang="zh-TW" altLang="en-US" sz="3600" b="0" cap="none" spc="0">
            <a:ln w="0"/>
            <a:solidFill>
              <a:srgbClr val="FF0000"/>
            </a:solidFill>
            <a:effectLst>
              <a:outerShdw blurRad="38100" dist="19050" dir="2700000" algn="tl" rotWithShape="0">
                <a:schemeClr val="dk1">
                  <a:alpha val="40000"/>
                </a:schemeClr>
              </a:outerShdw>
            </a:effectLst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586E7-FEF4-4C06-946D-B2C1C661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美編</dc:creator>
  <cp:keywords/>
  <dc:description/>
  <cp:lastModifiedBy>user</cp:lastModifiedBy>
  <cp:revision>4</cp:revision>
  <cp:lastPrinted>2021-08-24T00:48:00Z</cp:lastPrinted>
  <dcterms:created xsi:type="dcterms:W3CDTF">2021-08-02T07:55:00Z</dcterms:created>
  <dcterms:modified xsi:type="dcterms:W3CDTF">2021-08-24T00:48:00Z</dcterms:modified>
</cp:coreProperties>
</file>