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5D4F" w14:textId="77777777" w:rsidR="00782C93" w:rsidRDefault="00782C93" w:rsidP="00782C9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72E37">
        <w:rPr>
          <w:rFonts w:ascii="標楷體" w:eastAsia="標楷體" w:hAnsi="標楷體" w:hint="eastAsia"/>
          <w:sz w:val="32"/>
          <w:szCs w:val="32"/>
          <w:lang w:eastAsia="zh-HK"/>
        </w:rPr>
        <w:t>雲林縣</w:t>
      </w:r>
      <w:r>
        <w:rPr>
          <w:rFonts w:ascii="標楷體" w:eastAsia="標楷體" w:hAnsi="標楷體" w:hint="eastAsia"/>
          <w:sz w:val="32"/>
          <w:szCs w:val="32"/>
        </w:rPr>
        <w:t>參與老人會之會員人數性別統計</w:t>
      </w:r>
    </w:p>
    <w:p w14:paraId="21D08501" w14:textId="77777777" w:rsidR="00782C93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 xml:space="preserve">   雲林縣政府積極提倡在地老化及活躍老化，全縣20鄉鎮市公所皆設有老人文康活動中心並成立20個鄉鎮市老人會，透過老人會團體自治過程廣納會員參與及辦理各項節慶活動、運動休閒、才藝表演、趣味競賽等多元健康促進之活動。</w:t>
      </w:r>
    </w:p>
    <w:p w14:paraId="578B4104" w14:textId="77777777" w:rsidR="00782C93" w:rsidRPr="005B76C3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 xml:space="preserve">    且以各個老人會量能、特色、在地文化為基礎再發展</w:t>
      </w:r>
      <w:proofErr w:type="gramStart"/>
      <w:r>
        <w:rPr>
          <w:rFonts w:ascii="標楷體" w:eastAsia="標楷體" w:hAnsi="標楷體" w:hint="eastAsia"/>
          <w:sz w:val="28"/>
          <w:szCs w:val="30"/>
        </w:rPr>
        <w:t>日間托</w:t>
      </w:r>
      <w:proofErr w:type="gramEnd"/>
      <w:r>
        <w:rPr>
          <w:rFonts w:ascii="標楷體" w:eastAsia="標楷體" w:hAnsi="標楷體" w:hint="eastAsia"/>
          <w:sz w:val="28"/>
          <w:szCs w:val="30"/>
        </w:rPr>
        <w:t>老服務、社區關懷據點、長青食堂、長青學苑、</w:t>
      </w:r>
      <w:proofErr w:type="gramStart"/>
      <w:r>
        <w:rPr>
          <w:rFonts w:ascii="標楷體" w:eastAsia="標楷體" w:hAnsi="標楷體" w:hint="eastAsia"/>
          <w:sz w:val="28"/>
          <w:szCs w:val="30"/>
        </w:rPr>
        <w:t>樂齡中心</w:t>
      </w:r>
      <w:proofErr w:type="gramEnd"/>
      <w:r>
        <w:rPr>
          <w:rFonts w:ascii="標楷體" w:eastAsia="標楷體" w:hAnsi="標楷體" w:hint="eastAsia"/>
          <w:sz w:val="28"/>
          <w:szCs w:val="30"/>
        </w:rPr>
        <w:t>等，提升服務多樣性。</w:t>
      </w:r>
    </w:p>
    <w:p w14:paraId="144A2580" w14:textId="77777777" w:rsidR="00782C93" w:rsidRPr="00686302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本縣截至109年12月，20鄉鎮市老人會會員人數約1萬5,549(含贊助會員)，其中男性6,977人，女性8,572人，女性人數略高於男性。</w:t>
      </w:r>
    </w:p>
    <w:p w14:paraId="7B8D5A51" w14:textId="77777777" w:rsidR="00782C93" w:rsidRDefault="00782C93" w:rsidP="00782C93">
      <w:pPr>
        <w:jc w:val="center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109年12月老人會會員性別統計表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052"/>
        <w:gridCol w:w="2052"/>
        <w:gridCol w:w="2052"/>
      </w:tblGrid>
      <w:tr w:rsidR="00782C93" w:rsidRPr="002E2011" w14:paraId="0D79652D" w14:textId="77777777" w:rsidTr="00D733F2">
        <w:trPr>
          <w:trHeight w:val="70"/>
          <w:jc w:val="center"/>
        </w:trPr>
        <w:tc>
          <w:tcPr>
            <w:tcW w:w="2370" w:type="dxa"/>
            <w:tcBorders>
              <w:tl2br w:val="single" w:sz="4" w:space="0" w:color="auto"/>
            </w:tcBorders>
            <w:shd w:val="clear" w:color="auto" w:fill="FFFFFF"/>
          </w:tcPr>
          <w:p w14:paraId="78CEC5D1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2052" w:type="dxa"/>
            <w:shd w:val="clear" w:color="auto" w:fill="C6D9F1"/>
          </w:tcPr>
          <w:p w14:paraId="2F87CE73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男性</w:t>
            </w:r>
          </w:p>
        </w:tc>
        <w:tc>
          <w:tcPr>
            <w:tcW w:w="2052" w:type="dxa"/>
            <w:shd w:val="clear" w:color="auto" w:fill="C6D9F1"/>
          </w:tcPr>
          <w:p w14:paraId="0807DE6F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女性</w:t>
            </w:r>
          </w:p>
        </w:tc>
        <w:tc>
          <w:tcPr>
            <w:tcW w:w="2052" w:type="dxa"/>
            <w:shd w:val="clear" w:color="auto" w:fill="C6D9F1"/>
          </w:tcPr>
          <w:p w14:paraId="30ECF4D5" w14:textId="77777777" w:rsidR="00782C93" w:rsidRPr="002E2011" w:rsidRDefault="00782C93" w:rsidP="00D733F2">
            <w:pPr>
              <w:widowControl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合計</w:t>
            </w:r>
          </w:p>
        </w:tc>
      </w:tr>
      <w:tr w:rsidR="00782C93" w:rsidRPr="002E2011" w14:paraId="768560E6" w14:textId="77777777" w:rsidTr="00D733F2">
        <w:trPr>
          <w:trHeight w:val="740"/>
          <w:jc w:val="center"/>
        </w:trPr>
        <w:tc>
          <w:tcPr>
            <w:tcW w:w="2370" w:type="dxa"/>
            <w:shd w:val="clear" w:color="auto" w:fill="FDE9D9"/>
          </w:tcPr>
          <w:p w14:paraId="052B2201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人數</w:t>
            </w:r>
          </w:p>
        </w:tc>
        <w:tc>
          <w:tcPr>
            <w:tcW w:w="2052" w:type="dxa"/>
            <w:shd w:val="clear" w:color="auto" w:fill="auto"/>
          </w:tcPr>
          <w:p w14:paraId="62C42BBF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6,977</w:t>
            </w:r>
          </w:p>
        </w:tc>
        <w:tc>
          <w:tcPr>
            <w:tcW w:w="2052" w:type="dxa"/>
            <w:shd w:val="clear" w:color="auto" w:fill="auto"/>
          </w:tcPr>
          <w:p w14:paraId="1ACF1EBF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8,572</w:t>
            </w:r>
          </w:p>
        </w:tc>
        <w:tc>
          <w:tcPr>
            <w:tcW w:w="2052" w:type="dxa"/>
            <w:shd w:val="clear" w:color="auto" w:fill="auto"/>
          </w:tcPr>
          <w:p w14:paraId="16DB4F7E" w14:textId="77777777" w:rsidR="00782C93" w:rsidRPr="002E2011" w:rsidRDefault="00782C93" w:rsidP="00D733F2">
            <w:pPr>
              <w:widowControl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15,549</w:t>
            </w:r>
          </w:p>
        </w:tc>
      </w:tr>
      <w:tr w:rsidR="00782C93" w:rsidRPr="002E2011" w14:paraId="504D8E91" w14:textId="77777777" w:rsidTr="00D733F2">
        <w:trPr>
          <w:trHeight w:val="740"/>
          <w:jc w:val="center"/>
        </w:trPr>
        <w:tc>
          <w:tcPr>
            <w:tcW w:w="2370" w:type="dxa"/>
            <w:shd w:val="clear" w:color="auto" w:fill="FDE9D9"/>
          </w:tcPr>
          <w:p w14:paraId="75E3465F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百分比</w:t>
            </w:r>
          </w:p>
        </w:tc>
        <w:tc>
          <w:tcPr>
            <w:tcW w:w="2052" w:type="dxa"/>
            <w:shd w:val="clear" w:color="auto" w:fill="auto"/>
          </w:tcPr>
          <w:p w14:paraId="2B0F9D3B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45</w:t>
            </w: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%</w:t>
            </w:r>
          </w:p>
        </w:tc>
        <w:tc>
          <w:tcPr>
            <w:tcW w:w="2052" w:type="dxa"/>
            <w:shd w:val="clear" w:color="auto" w:fill="auto"/>
          </w:tcPr>
          <w:p w14:paraId="110F9782" w14:textId="77777777" w:rsidR="00782C93" w:rsidRPr="002E2011" w:rsidRDefault="00782C93" w:rsidP="00D733F2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55</w:t>
            </w: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%</w:t>
            </w:r>
          </w:p>
        </w:tc>
        <w:tc>
          <w:tcPr>
            <w:tcW w:w="2052" w:type="dxa"/>
            <w:shd w:val="clear" w:color="auto" w:fill="auto"/>
          </w:tcPr>
          <w:p w14:paraId="1E341D1C" w14:textId="77777777" w:rsidR="00782C93" w:rsidRPr="002E2011" w:rsidRDefault="00782C93" w:rsidP="00D733F2">
            <w:pPr>
              <w:widowControl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E2011">
              <w:rPr>
                <w:rFonts w:ascii="標楷體" w:eastAsia="標楷體" w:hAnsi="標楷體" w:hint="eastAsia"/>
                <w:sz w:val="30"/>
                <w:szCs w:val="30"/>
              </w:rPr>
              <w:t>100%</w:t>
            </w:r>
          </w:p>
        </w:tc>
      </w:tr>
    </w:tbl>
    <w:p w14:paraId="4A6330E2" w14:textId="77777777" w:rsidR="00782C93" w:rsidRPr="005B76C3" w:rsidRDefault="00782C93" w:rsidP="00782C93">
      <w:pPr>
        <w:pStyle w:val="ListParagraph"/>
        <w:spacing w:line="400" w:lineRule="exact"/>
        <w:ind w:firstLineChars="200" w:firstLine="560"/>
        <w:jc w:val="right"/>
        <w:outlineLvl w:val="0"/>
        <w:rPr>
          <w:rFonts w:ascii="標楷體" w:hAnsi="標楷體" w:hint="eastAsia"/>
          <w:sz w:val="28"/>
          <w:szCs w:val="24"/>
        </w:rPr>
      </w:pPr>
      <w:r w:rsidRPr="005B76C3">
        <w:rPr>
          <w:rFonts w:ascii="標楷體" w:hAnsi="標楷體" w:hint="eastAsia"/>
          <w:sz w:val="28"/>
          <w:szCs w:val="24"/>
          <w:lang w:eastAsia="zh-HK"/>
        </w:rPr>
        <w:t>資料來源：雲林縣</w:t>
      </w:r>
      <w:r w:rsidRPr="005B76C3">
        <w:rPr>
          <w:rFonts w:ascii="標楷體" w:hAnsi="標楷體" w:hint="eastAsia"/>
          <w:sz w:val="28"/>
          <w:szCs w:val="24"/>
        </w:rPr>
        <w:t>政府社會</w:t>
      </w:r>
      <w:r w:rsidRPr="005B76C3">
        <w:rPr>
          <w:rFonts w:ascii="標楷體" w:hAnsi="標楷體" w:hint="eastAsia"/>
          <w:sz w:val="28"/>
          <w:szCs w:val="24"/>
          <w:lang w:eastAsia="zh-HK"/>
        </w:rPr>
        <w:t>處</w:t>
      </w:r>
    </w:p>
    <w:p w14:paraId="5A5730A2" w14:textId="77777777" w:rsidR="00782C93" w:rsidRPr="00FA3396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</w:p>
    <w:p w14:paraId="5DF18B38" w14:textId="77777777" w:rsidR="00782C93" w:rsidRPr="005B76C3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</w:p>
    <w:p w14:paraId="1676D16B" w14:textId="77777777" w:rsidR="00782C93" w:rsidRPr="005B76C3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</w:p>
    <w:p w14:paraId="674CA2D3" w14:textId="77777777" w:rsidR="00782C93" w:rsidRPr="005B76C3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</w:p>
    <w:p w14:paraId="020F7842" w14:textId="77777777" w:rsidR="00782C93" w:rsidRPr="005B76C3" w:rsidRDefault="00782C93" w:rsidP="00782C93">
      <w:pPr>
        <w:spacing w:line="400" w:lineRule="exact"/>
        <w:rPr>
          <w:rFonts w:ascii="標楷體" w:eastAsia="標楷體" w:hAnsi="標楷體" w:hint="eastAsia"/>
          <w:sz w:val="28"/>
          <w:szCs w:val="30"/>
        </w:rPr>
      </w:pPr>
    </w:p>
    <w:p w14:paraId="49F55945" w14:textId="77777777" w:rsidR="00F347F2" w:rsidRPr="00782C93" w:rsidRDefault="00782C93"/>
    <w:sectPr w:rsidR="00F347F2" w:rsidRPr="00782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93"/>
    <w:rsid w:val="00223E4E"/>
    <w:rsid w:val="0024737C"/>
    <w:rsid w:val="004337D6"/>
    <w:rsid w:val="006277B5"/>
    <w:rsid w:val="00782C93"/>
    <w:rsid w:val="00792F71"/>
    <w:rsid w:val="00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B961"/>
  <w15:chartTrackingRefBased/>
  <w15:docId w15:val="{A3C33487-136B-4995-841A-AD496140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C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aliases w:val="卑南壹"/>
    <w:basedOn w:val="a"/>
    <w:link w:val="ListParagraphChar"/>
    <w:rsid w:val="00782C93"/>
    <w:pPr>
      <w:widowControl/>
      <w:spacing w:line="440" w:lineRule="exact"/>
      <w:ind w:leftChars="200" w:left="480"/>
    </w:pPr>
    <w:rPr>
      <w:rFonts w:ascii="Calibri" w:eastAsia="標楷體" w:hAnsi="Calibri"/>
      <w:kern w:val="0"/>
      <w:sz w:val="32"/>
      <w:szCs w:val="20"/>
    </w:rPr>
  </w:style>
  <w:style w:type="character" w:customStyle="1" w:styleId="ListParagraphChar">
    <w:name w:val="List Paragraph Char"/>
    <w:aliases w:val="卑南壹 Char"/>
    <w:link w:val="ListParagraph"/>
    <w:locked/>
    <w:rsid w:val="00782C93"/>
    <w:rPr>
      <w:rFonts w:ascii="Calibri" w:eastAsia="標楷體" w:hAnsi="Calibri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李昱諍</dc:creator>
  <cp:keywords/>
  <dc:description/>
  <cp:lastModifiedBy>李昱諍</cp:lastModifiedBy>
  <cp:revision>1</cp:revision>
  <dcterms:created xsi:type="dcterms:W3CDTF">2021-10-27T06:49:00Z</dcterms:created>
  <dcterms:modified xsi:type="dcterms:W3CDTF">2021-10-27T06:50:00Z</dcterms:modified>
</cp:coreProperties>
</file>